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F3A95" w14:textId="77777777" w:rsidR="00543CF8" w:rsidRPr="002C0FDC" w:rsidRDefault="00A17FCC">
      <w:pPr>
        <w:pStyle w:val="BodyText"/>
        <w:spacing w:before="76"/>
        <w:ind w:left="100"/>
        <w:rPr>
          <w:rFonts w:asciiTheme="minorHAnsi" w:hAnsiTheme="minorHAnsi" w:cstheme="minorHAnsi"/>
          <w:b/>
          <w:sz w:val="22"/>
          <w:szCs w:val="22"/>
        </w:rPr>
      </w:pPr>
      <w:r w:rsidRPr="002C0FDC">
        <w:rPr>
          <w:rFonts w:asciiTheme="minorHAnsi" w:hAnsiTheme="minorHAnsi" w:cstheme="minorHAnsi"/>
          <w:b/>
          <w:sz w:val="22"/>
          <w:szCs w:val="22"/>
        </w:rPr>
        <w:t>Date:</w:t>
      </w:r>
    </w:p>
    <w:p w14:paraId="71A721B2" w14:textId="77777777" w:rsidR="00543CF8" w:rsidRPr="002C0FDC" w:rsidRDefault="00543CF8">
      <w:pPr>
        <w:pStyle w:val="BodyText"/>
        <w:spacing w:before="7"/>
        <w:rPr>
          <w:rFonts w:asciiTheme="minorHAnsi" w:hAnsiTheme="minorHAnsi" w:cstheme="minorHAnsi"/>
          <w:b/>
          <w:sz w:val="22"/>
          <w:szCs w:val="22"/>
        </w:rPr>
      </w:pPr>
    </w:p>
    <w:p w14:paraId="33C49304" w14:textId="77777777" w:rsidR="00334701" w:rsidRPr="002C0FDC" w:rsidRDefault="00334701" w:rsidP="00334701">
      <w:pPr>
        <w:pStyle w:val="BodyText"/>
        <w:spacing w:line="232" w:lineRule="auto"/>
        <w:ind w:left="100" w:right="5381"/>
        <w:rPr>
          <w:rFonts w:asciiTheme="minorHAnsi" w:hAnsiTheme="minorHAnsi" w:cstheme="minorHAnsi"/>
          <w:b/>
          <w:spacing w:val="-3"/>
          <w:sz w:val="22"/>
          <w:szCs w:val="22"/>
        </w:rPr>
      </w:pPr>
      <w:r w:rsidRPr="002C0FDC">
        <w:rPr>
          <w:rFonts w:asciiTheme="minorHAnsi" w:hAnsiTheme="minorHAnsi" w:cstheme="minorHAnsi"/>
          <w:b/>
          <w:sz w:val="22"/>
          <w:szCs w:val="22"/>
        </w:rPr>
        <w:t xml:space="preserve">Mindteck (India) </w:t>
      </w:r>
      <w:r w:rsidRPr="002C0FDC">
        <w:rPr>
          <w:rFonts w:asciiTheme="minorHAnsi" w:hAnsiTheme="minorHAnsi" w:cstheme="minorHAnsi"/>
          <w:b/>
          <w:spacing w:val="-3"/>
          <w:sz w:val="22"/>
          <w:szCs w:val="22"/>
        </w:rPr>
        <w:t xml:space="preserve">Limited </w:t>
      </w:r>
    </w:p>
    <w:p w14:paraId="1748C2EB" w14:textId="77777777" w:rsidR="00334701" w:rsidRPr="00334701" w:rsidRDefault="00334701" w:rsidP="00334701">
      <w:pPr>
        <w:pStyle w:val="BodyText"/>
        <w:spacing w:line="232" w:lineRule="auto"/>
        <w:ind w:left="100" w:right="5381"/>
        <w:rPr>
          <w:rFonts w:asciiTheme="minorHAnsi" w:hAnsiTheme="minorHAnsi" w:cstheme="minorHAnsi"/>
          <w:sz w:val="22"/>
          <w:szCs w:val="22"/>
        </w:rPr>
      </w:pPr>
      <w:r w:rsidRPr="00334701">
        <w:rPr>
          <w:rFonts w:asciiTheme="minorHAnsi" w:hAnsiTheme="minorHAnsi" w:cstheme="minorHAnsi"/>
          <w:sz w:val="22"/>
          <w:szCs w:val="22"/>
        </w:rPr>
        <w:t xml:space="preserve">A.M.R. Tech Park, Block 1, </w:t>
      </w:r>
      <w:r w:rsidRPr="00334701">
        <w:rPr>
          <w:rFonts w:asciiTheme="minorHAnsi" w:hAnsiTheme="minorHAnsi" w:cstheme="minorHAnsi"/>
          <w:sz w:val="22"/>
          <w:szCs w:val="22"/>
        </w:rPr>
        <w:br/>
        <w:t>3</w:t>
      </w:r>
      <w:r w:rsidRPr="00334701">
        <w:rPr>
          <w:rFonts w:asciiTheme="minorHAnsi" w:hAnsiTheme="minorHAnsi" w:cstheme="minorHAnsi"/>
          <w:sz w:val="22"/>
          <w:szCs w:val="22"/>
          <w:vertAlign w:val="superscript"/>
        </w:rPr>
        <w:t>rd</w:t>
      </w:r>
      <w:r w:rsidRPr="00334701">
        <w:rPr>
          <w:rFonts w:asciiTheme="minorHAnsi" w:hAnsiTheme="minorHAnsi" w:cstheme="minorHAnsi"/>
          <w:sz w:val="22"/>
          <w:szCs w:val="22"/>
        </w:rPr>
        <w:t xml:space="preserve"> </w:t>
      </w:r>
      <w:proofErr w:type="gramStart"/>
      <w:r w:rsidRPr="00334701">
        <w:rPr>
          <w:rFonts w:asciiTheme="minorHAnsi" w:hAnsiTheme="minorHAnsi" w:cstheme="minorHAnsi"/>
          <w:sz w:val="22"/>
          <w:szCs w:val="22"/>
        </w:rPr>
        <w:t>Floor, #</w:t>
      </w:r>
      <w:proofErr w:type="gramEnd"/>
      <w:r w:rsidRPr="00334701">
        <w:rPr>
          <w:rFonts w:asciiTheme="minorHAnsi" w:hAnsiTheme="minorHAnsi" w:cstheme="minorHAnsi"/>
          <w:sz w:val="22"/>
          <w:szCs w:val="22"/>
        </w:rPr>
        <w:t xml:space="preserve">664, 23/24, </w:t>
      </w:r>
      <w:r w:rsidRPr="00334701">
        <w:rPr>
          <w:rFonts w:asciiTheme="minorHAnsi" w:hAnsiTheme="minorHAnsi" w:cstheme="minorHAnsi"/>
          <w:sz w:val="22"/>
          <w:szCs w:val="22"/>
        </w:rPr>
        <w:br/>
        <w:t>Hosur Main Road,</w:t>
      </w:r>
    </w:p>
    <w:p w14:paraId="5D6A6944" w14:textId="77777777" w:rsidR="00334701" w:rsidRPr="00334701" w:rsidRDefault="00334701" w:rsidP="00334701">
      <w:pPr>
        <w:pStyle w:val="BodyText"/>
        <w:spacing w:line="232" w:lineRule="auto"/>
        <w:ind w:left="100" w:right="5381"/>
        <w:rPr>
          <w:rFonts w:asciiTheme="minorHAnsi" w:hAnsiTheme="minorHAnsi" w:cstheme="minorHAnsi"/>
          <w:sz w:val="22"/>
          <w:szCs w:val="22"/>
        </w:rPr>
      </w:pPr>
      <w:r w:rsidRPr="00334701">
        <w:rPr>
          <w:rFonts w:asciiTheme="minorHAnsi" w:hAnsiTheme="minorHAnsi" w:cstheme="minorHAnsi"/>
          <w:sz w:val="22"/>
          <w:szCs w:val="22"/>
        </w:rPr>
        <w:t>Bommanahalli,</w:t>
      </w:r>
    </w:p>
    <w:p w14:paraId="565542DF" w14:textId="77777777" w:rsidR="00334701" w:rsidRPr="00334701" w:rsidRDefault="00334701" w:rsidP="00334701">
      <w:pPr>
        <w:pStyle w:val="BodyText"/>
        <w:spacing w:line="232" w:lineRule="auto"/>
        <w:ind w:left="100" w:right="5381"/>
        <w:rPr>
          <w:rFonts w:asciiTheme="minorHAnsi" w:hAnsiTheme="minorHAnsi" w:cstheme="minorHAnsi"/>
          <w:sz w:val="22"/>
          <w:szCs w:val="22"/>
        </w:rPr>
      </w:pPr>
      <w:r w:rsidRPr="00334701">
        <w:rPr>
          <w:rFonts w:asciiTheme="minorHAnsi" w:hAnsiTheme="minorHAnsi" w:cstheme="minorHAnsi"/>
          <w:sz w:val="22"/>
          <w:szCs w:val="22"/>
        </w:rPr>
        <w:t>Bangalore – 560068</w:t>
      </w:r>
    </w:p>
    <w:p w14:paraId="1FF357CE" w14:textId="77777777" w:rsidR="00F10A65" w:rsidRPr="00334701" w:rsidRDefault="00F10A65" w:rsidP="00F10A65">
      <w:pPr>
        <w:pStyle w:val="BodyText"/>
        <w:spacing w:line="232" w:lineRule="auto"/>
        <w:ind w:left="100" w:right="5381"/>
        <w:rPr>
          <w:rFonts w:asciiTheme="minorHAnsi" w:hAnsiTheme="minorHAnsi" w:cstheme="minorHAnsi"/>
          <w:sz w:val="22"/>
          <w:szCs w:val="22"/>
        </w:rPr>
      </w:pPr>
    </w:p>
    <w:p w14:paraId="557C37CD" w14:textId="568A68EC" w:rsidR="00543CF8" w:rsidRPr="00334701" w:rsidRDefault="00A17FCC">
      <w:pPr>
        <w:pStyle w:val="Heading1"/>
        <w:rPr>
          <w:rFonts w:asciiTheme="minorHAnsi" w:hAnsiTheme="minorHAnsi" w:cstheme="minorHAnsi"/>
          <w:sz w:val="22"/>
          <w:szCs w:val="22"/>
        </w:rPr>
      </w:pPr>
      <w:r w:rsidRPr="00334701">
        <w:rPr>
          <w:rFonts w:asciiTheme="minorHAnsi" w:hAnsiTheme="minorHAnsi" w:cstheme="minorHAnsi"/>
          <w:sz w:val="22"/>
          <w:szCs w:val="22"/>
        </w:rPr>
        <w:t>Folio No:</w:t>
      </w:r>
      <w:r w:rsidR="002D4F62">
        <w:rPr>
          <w:rFonts w:asciiTheme="minorHAnsi" w:hAnsiTheme="minorHAnsi" w:cstheme="minorHAnsi"/>
          <w:sz w:val="22"/>
          <w:szCs w:val="22"/>
        </w:rPr>
        <w:t xml:space="preserve"> </w:t>
      </w:r>
      <w:r w:rsidR="002C0FDC">
        <w:rPr>
          <w:rFonts w:asciiTheme="minorHAnsi" w:hAnsiTheme="minorHAnsi" w:cstheme="minorHAnsi"/>
          <w:sz w:val="22"/>
          <w:szCs w:val="22"/>
        </w:rPr>
        <w:t>____________________</w:t>
      </w:r>
    </w:p>
    <w:p w14:paraId="197595A2" w14:textId="77777777" w:rsidR="00543CF8" w:rsidRPr="00334701" w:rsidRDefault="00543CF8">
      <w:pPr>
        <w:pStyle w:val="BodyText"/>
        <w:rPr>
          <w:rFonts w:asciiTheme="minorHAnsi" w:hAnsiTheme="minorHAnsi" w:cstheme="minorHAnsi"/>
          <w:b/>
          <w:sz w:val="22"/>
          <w:szCs w:val="22"/>
        </w:rPr>
      </w:pPr>
    </w:p>
    <w:p w14:paraId="4EFA1961" w14:textId="77777777" w:rsidR="00543CF8" w:rsidRPr="00334701" w:rsidRDefault="00A17FCC">
      <w:pPr>
        <w:pStyle w:val="BodyText"/>
        <w:ind w:left="100"/>
        <w:rPr>
          <w:rFonts w:asciiTheme="minorHAnsi" w:hAnsiTheme="minorHAnsi" w:cstheme="minorHAnsi"/>
          <w:b/>
          <w:sz w:val="22"/>
          <w:szCs w:val="22"/>
        </w:rPr>
      </w:pPr>
      <w:r w:rsidRPr="00334701">
        <w:rPr>
          <w:rFonts w:asciiTheme="minorHAnsi" w:hAnsiTheme="minorHAnsi" w:cstheme="minorHAnsi"/>
          <w:sz w:val="22"/>
          <w:szCs w:val="22"/>
        </w:rPr>
        <w:t xml:space="preserve">This is to certify </w:t>
      </w:r>
      <w:r w:rsidRPr="00903E23">
        <w:rPr>
          <w:rFonts w:asciiTheme="minorHAnsi" w:hAnsiTheme="minorHAnsi" w:cstheme="minorHAnsi"/>
          <w:sz w:val="22"/>
          <w:szCs w:val="22"/>
        </w:rPr>
        <w:t>that</w:t>
      </w:r>
    </w:p>
    <w:p w14:paraId="6BAC7A8C" w14:textId="77777777" w:rsidR="00543CF8" w:rsidRPr="00334701" w:rsidRDefault="00543CF8">
      <w:pPr>
        <w:pStyle w:val="BodyText"/>
        <w:rPr>
          <w:rFonts w:asciiTheme="minorHAnsi" w:hAnsiTheme="minorHAnsi" w:cstheme="minorHAnsi"/>
          <w:b/>
          <w:sz w:val="22"/>
          <w:szCs w:val="22"/>
        </w:rPr>
      </w:pPr>
    </w:p>
    <w:p w14:paraId="52E644AB" w14:textId="77777777" w:rsidR="00543CF8" w:rsidRPr="00334701" w:rsidRDefault="00543CF8">
      <w:pPr>
        <w:pStyle w:val="BodyText"/>
        <w:rPr>
          <w:rFonts w:asciiTheme="minorHAnsi" w:hAnsiTheme="minorHAnsi" w:cstheme="minorHAnsi"/>
          <w:b/>
          <w:sz w:val="22"/>
          <w:szCs w:val="22"/>
        </w:rPr>
      </w:pPr>
    </w:p>
    <w:p w14:paraId="66E53F0B" w14:textId="79399BEE" w:rsidR="00543CF8" w:rsidRPr="00334701" w:rsidRDefault="00A17FCC">
      <w:pPr>
        <w:pStyle w:val="ListParagraph"/>
        <w:numPr>
          <w:ilvl w:val="0"/>
          <w:numId w:val="1"/>
        </w:numPr>
        <w:tabs>
          <w:tab w:val="left" w:pos="641"/>
        </w:tabs>
        <w:jc w:val="both"/>
        <w:rPr>
          <w:rFonts w:asciiTheme="minorHAnsi" w:hAnsiTheme="minorHAnsi" w:cstheme="minorHAnsi"/>
        </w:rPr>
      </w:pPr>
      <w:r w:rsidRPr="00334701">
        <w:rPr>
          <w:rFonts w:asciiTheme="minorHAnsi" w:hAnsiTheme="minorHAnsi" w:cstheme="minorHAnsi"/>
        </w:rPr>
        <w:t xml:space="preserve">I, </w:t>
      </w:r>
      <w:r w:rsidR="002C0FDC">
        <w:rPr>
          <w:rFonts w:asciiTheme="minorHAnsi" w:hAnsiTheme="minorHAnsi" w:cstheme="minorHAnsi"/>
        </w:rPr>
        <w:t>________________________________________</w:t>
      </w:r>
      <w:proofErr w:type="gramStart"/>
      <w:r w:rsidR="002C0FDC">
        <w:rPr>
          <w:rFonts w:asciiTheme="minorHAnsi" w:hAnsiTheme="minorHAnsi" w:cstheme="minorHAnsi"/>
        </w:rPr>
        <w:t>_(</w:t>
      </w:r>
      <w:proofErr w:type="gramEnd"/>
      <w:r w:rsidRPr="00334701">
        <w:rPr>
          <w:rFonts w:asciiTheme="minorHAnsi" w:hAnsiTheme="minorHAnsi" w:cstheme="minorHAnsi"/>
        </w:rPr>
        <w:t>Name of the shareholder</w:t>
      </w:r>
      <w:r w:rsidR="002C0FDC">
        <w:rPr>
          <w:rFonts w:asciiTheme="minorHAnsi" w:hAnsiTheme="minorHAnsi" w:cstheme="minorHAnsi"/>
        </w:rPr>
        <w:t>)</w:t>
      </w:r>
      <w:r w:rsidRPr="00334701">
        <w:rPr>
          <w:rFonts w:asciiTheme="minorHAnsi" w:hAnsiTheme="minorHAnsi" w:cstheme="minorHAnsi"/>
        </w:rPr>
        <w:t xml:space="preserve"> confirm that I am a tax resident of </w:t>
      </w:r>
      <w:r w:rsidR="002C0FDC">
        <w:rPr>
          <w:rFonts w:asciiTheme="minorHAnsi" w:hAnsiTheme="minorHAnsi" w:cstheme="minorHAnsi"/>
        </w:rPr>
        <w:t>_________________</w:t>
      </w:r>
      <w:proofErr w:type="gramStart"/>
      <w:r w:rsidR="002C0FDC">
        <w:rPr>
          <w:rFonts w:asciiTheme="minorHAnsi" w:hAnsiTheme="minorHAnsi" w:cstheme="minorHAnsi"/>
        </w:rPr>
        <w:t>_(</w:t>
      </w:r>
      <w:proofErr w:type="gramEnd"/>
      <w:r w:rsidRPr="00334701">
        <w:rPr>
          <w:rFonts w:asciiTheme="minorHAnsi" w:hAnsiTheme="minorHAnsi" w:cstheme="minorHAnsi"/>
        </w:rPr>
        <w:t>Insert country</w:t>
      </w:r>
      <w:r w:rsidR="002C0FDC">
        <w:rPr>
          <w:rFonts w:asciiTheme="minorHAnsi" w:hAnsiTheme="minorHAnsi" w:cstheme="minorHAnsi"/>
        </w:rPr>
        <w:t>)</w:t>
      </w:r>
      <w:r w:rsidRPr="00334701">
        <w:rPr>
          <w:rFonts w:asciiTheme="minorHAnsi" w:hAnsiTheme="minorHAnsi" w:cstheme="minorHAnsi"/>
          <w:spacing w:val="-14"/>
        </w:rPr>
        <w:t xml:space="preserve"> </w:t>
      </w:r>
      <w:r w:rsidRPr="00334701">
        <w:rPr>
          <w:rFonts w:asciiTheme="minorHAnsi" w:hAnsiTheme="minorHAnsi" w:cstheme="minorHAnsi"/>
        </w:rPr>
        <w:t>and</w:t>
      </w:r>
      <w:r w:rsidRPr="00334701">
        <w:rPr>
          <w:rFonts w:asciiTheme="minorHAnsi" w:hAnsiTheme="minorHAnsi" w:cstheme="minorHAnsi"/>
          <w:spacing w:val="-11"/>
        </w:rPr>
        <w:t xml:space="preserve"> </w:t>
      </w:r>
      <w:r w:rsidRPr="00334701">
        <w:rPr>
          <w:rFonts w:asciiTheme="minorHAnsi" w:hAnsiTheme="minorHAnsi" w:cstheme="minorHAnsi"/>
        </w:rPr>
        <w:t>are</w:t>
      </w:r>
      <w:r w:rsidRPr="00334701">
        <w:rPr>
          <w:rFonts w:asciiTheme="minorHAnsi" w:hAnsiTheme="minorHAnsi" w:cstheme="minorHAnsi"/>
          <w:spacing w:val="-15"/>
        </w:rPr>
        <w:t xml:space="preserve"> </w:t>
      </w:r>
      <w:r w:rsidRPr="00334701">
        <w:rPr>
          <w:rFonts w:asciiTheme="minorHAnsi" w:hAnsiTheme="minorHAnsi" w:cstheme="minorHAnsi"/>
        </w:rPr>
        <w:t>eligible</w:t>
      </w:r>
      <w:r w:rsidRPr="00334701">
        <w:rPr>
          <w:rFonts w:asciiTheme="minorHAnsi" w:hAnsiTheme="minorHAnsi" w:cstheme="minorHAnsi"/>
          <w:spacing w:val="-14"/>
        </w:rPr>
        <w:t xml:space="preserve"> </w:t>
      </w:r>
      <w:r w:rsidRPr="00334701">
        <w:rPr>
          <w:rFonts w:asciiTheme="minorHAnsi" w:hAnsiTheme="minorHAnsi" w:cstheme="minorHAnsi"/>
        </w:rPr>
        <w:t>to</w:t>
      </w:r>
      <w:r w:rsidRPr="00334701">
        <w:rPr>
          <w:rFonts w:asciiTheme="minorHAnsi" w:hAnsiTheme="minorHAnsi" w:cstheme="minorHAnsi"/>
          <w:spacing w:val="-13"/>
        </w:rPr>
        <w:t xml:space="preserve"> </w:t>
      </w:r>
      <w:r w:rsidRPr="00334701">
        <w:rPr>
          <w:rFonts w:asciiTheme="minorHAnsi" w:hAnsiTheme="minorHAnsi" w:cstheme="minorHAnsi"/>
        </w:rPr>
        <w:t>claim</w:t>
      </w:r>
      <w:r w:rsidRPr="00334701">
        <w:rPr>
          <w:rFonts w:asciiTheme="minorHAnsi" w:hAnsiTheme="minorHAnsi" w:cstheme="minorHAnsi"/>
          <w:spacing w:val="-13"/>
        </w:rPr>
        <w:t xml:space="preserve"> </w:t>
      </w:r>
      <w:r w:rsidRPr="00334701">
        <w:rPr>
          <w:rFonts w:asciiTheme="minorHAnsi" w:hAnsiTheme="minorHAnsi" w:cstheme="minorHAnsi"/>
        </w:rPr>
        <w:t>benefits</w:t>
      </w:r>
      <w:r w:rsidRPr="00334701">
        <w:rPr>
          <w:rFonts w:asciiTheme="minorHAnsi" w:hAnsiTheme="minorHAnsi" w:cstheme="minorHAnsi"/>
          <w:spacing w:val="-12"/>
        </w:rPr>
        <w:t xml:space="preserve"> </w:t>
      </w:r>
      <w:r w:rsidRPr="00334701">
        <w:rPr>
          <w:rFonts w:asciiTheme="minorHAnsi" w:hAnsiTheme="minorHAnsi" w:cstheme="minorHAnsi"/>
        </w:rPr>
        <w:t>of</w:t>
      </w:r>
      <w:r w:rsidRPr="00334701">
        <w:rPr>
          <w:rFonts w:asciiTheme="minorHAnsi" w:hAnsiTheme="minorHAnsi" w:cstheme="minorHAnsi"/>
          <w:spacing w:val="-14"/>
        </w:rPr>
        <w:t xml:space="preserve"> </w:t>
      </w:r>
      <w:r w:rsidRPr="00334701">
        <w:rPr>
          <w:rFonts w:asciiTheme="minorHAnsi" w:hAnsiTheme="minorHAnsi" w:cstheme="minorHAnsi"/>
        </w:rPr>
        <w:t>the</w:t>
      </w:r>
      <w:r w:rsidRPr="00334701">
        <w:rPr>
          <w:rFonts w:asciiTheme="minorHAnsi" w:hAnsiTheme="minorHAnsi" w:cstheme="minorHAnsi"/>
          <w:spacing w:val="-12"/>
        </w:rPr>
        <w:t xml:space="preserve"> </w:t>
      </w:r>
      <w:r w:rsidRPr="00334701">
        <w:rPr>
          <w:rFonts w:asciiTheme="minorHAnsi" w:hAnsiTheme="minorHAnsi" w:cstheme="minorHAnsi"/>
        </w:rPr>
        <w:t>India</w:t>
      </w:r>
      <w:r w:rsidRPr="00334701">
        <w:rPr>
          <w:rFonts w:asciiTheme="minorHAnsi" w:hAnsiTheme="minorHAnsi" w:cstheme="minorHAnsi"/>
          <w:spacing w:val="-15"/>
        </w:rPr>
        <w:t xml:space="preserve"> </w:t>
      </w:r>
      <w:r w:rsidRPr="00334701">
        <w:rPr>
          <w:rFonts w:asciiTheme="minorHAnsi" w:hAnsiTheme="minorHAnsi" w:cstheme="minorHAnsi"/>
        </w:rPr>
        <w:t>-</w:t>
      </w:r>
      <w:r w:rsidRPr="00334701">
        <w:rPr>
          <w:rFonts w:asciiTheme="minorHAnsi" w:hAnsiTheme="minorHAnsi" w:cstheme="minorHAnsi"/>
          <w:spacing w:val="-14"/>
        </w:rPr>
        <w:t xml:space="preserve"> </w:t>
      </w:r>
      <w:r w:rsidR="002C0FDC">
        <w:rPr>
          <w:rFonts w:asciiTheme="minorHAnsi" w:hAnsiTheme="minorHAnsi" w:cstheme="minorHAnsi"/>
          <w:spacing w:val="-14"/>
        </w:rPr>
        <w:t>_________________________</w:t>
      </w:r>
      <w:proofErr w:type="gramStart"/>
      <w:r w:rsidR="002C0FDC">
        <w:rPr>
          <w:rFonts w:asciiTheme="minorHAnsi" w:hAnsiTheme="minorHAnsi" w:cstheme="minorHAnsi"/>
          <w:spacing w:val="-14"/>
        </w:rPr>
        <w:t>_(</w:t>
      </w:r>
      <w:proofErr w:type="gramEnd"/>
      <w:r w:rsidRPr="00334701">
        <w:rPr>
          <w:rFonts w:asciiTheme="minorHAnsi" w:hAnsiTheme="minorHAnsi" w:cstheme="minorHAnsi"/>
        </w:rPr>
        <w:t>Insert</w:t>
      </w:r>
      <w:r w:rsidRPr="00334701">
        <w:rPr>
          <w:rFonts w:asciiTheme="minorHAnsi" w:hAnsiTheme="minorHAnsi" w:cstheme="minorHAnsi"/>
          <w:spacing w:val="-14"/>
        </w:rPr>
        <w:t xml:space="preserve"> </w:t>
      </w:r>
      <w:r w:rsidRPr="00334701">
        <w:rPr>
          <w:rFonts w:asciiTheme="minorHAnsi" w:hAnsiTheme="minorHAnsi" w:cstheme="minorHAnsi"/>
        </w:rPr>
        <w:t>country</w:t>
      </w:r>
      <w:r w:rsidR="002C0FDC">
        <w:rPr>
          <w:rFonts w:asciiTheme="minorHAnsi" w:hAnsiTheme="minorHAnsi" w:cstheme="minorHAnsi"/>
        </w:rPr>
        <w:t>)</w:t>
      </w:r>
      <w:r w:rsidRPr="00334701">
        <w:rPr>
          <w:rFonts w:asciiTheme="minorHAnsi" w:hAnsiTheme="minorHAnsi" w:cstheme="minorHAnsi"/>
          <w:spacing w:val="-12"/>
        </w:rPr>
        <w:t xml:space="preserve"> </w:t>
      </w:r>
      <w:r w:rsidRPr="00334701">
        <w:rPr>
          <w:rFonts w:asciiTheme="minorHAnsi" w:hAnsiTheme="minorHAnsi" w:cstheme="minorHAnsi"/>
        </w:rPr>
        <w:t>Double Tax Avoidance Agreement (DTAA), read with the provisions laid down in Multilateral Instrument (MLI), wherever</w:t>
      </w:r>
      <w:r w:rsidRPr="00334701">
        <w:rPr>
          <w:rFonts w:asciiTheme="minorHAnsi" w:hAnsiTheme="minorHAnsi" w:cstheme="minorHAnsi"/>
          <w:spacing w:val="-1"/>
        </w:rPr>
        <w:t xml:space="preserve"> </w:t>
      </w:r>
      <w:r w:rsidRPr="00334701">
        <w:rPr>
          <w:rFonts w:asciiTheme="minorHAnsi" w:hAnsiTheme="minorHAnsi" w:cstheme="minorHAnsi"/>
        </w:rPr>
        <w:t>applicable.</w:t>
      </w:r>
    </w:p>
    <w:p w14:paraId="03B06A8F" w14:textId="77777777" w:rsidR="00543CF8" w:rsidRPr="00334701" w:rsidRDefault="00543CF8">
      <w:pPr>
        <w:pStyle w:val="BodyText"/>
        <w:spacing w:before="7"/>
        <w:rPr>
          <w:rFonts w:asciiTheme="minorHAnsi" w:hAnsiTheme="minorHAnsi" w:cstheme="minorHAnsi"/>
          <w:sz w:val="22"/>
          <w:szCs w:val="22"/>
        </w:rPr>
      </w:pPr>
    </w:p>
    <w:p w14:paraId="21F49018" w14:textId="16E81202" w:rsidR="00543CF8" w:rsidRDefault="00A17FCC">
      <w:pPr>
        <w:pStyle w:val="ListParagraph"/>
        <w:numPr>
          <w:ilvl w:val="0"/>
          <w:numId w:val="1"/>
        </w:numPr>
        <w:tabs>
          <w:tab w:val="left" w:pos="641"/>
        </w:tabs>
        <w:ind w:right="121"/>
        <w:jc w:val="both"/>
        <w:rPr>
          <w:rFonts w:asciiTheme="minorHAnsi" w:hAnsiTheme="minorHAnsi" w:cstheme="minorHAnsi"/>
        </w:rPr>
      </w:pPr>
      <w:r w:rsidRPr="00334701">
        <w:rPr>
          <w:rFonts w:asciiTheme="minorHAnsi" w:hAnsiTheme="minorHAnsi" w:cstheme="minorHAnsi"/>
        </w:rPr>
        <w:t>My Tax Identification Number issued by</w:t>
      </w:r>
      <w:proofErr w:type="gramStart"/>
      <w:r w:rsidR="002C0FDC">
        <w:rPr>
          <w:rFonts w:asciiTheme="minorHAnsi" w:hAnsiTheme="minorHAnsi" w:cstheme="minorHAnsi"/>
        </w:rPr>
        <w:t>___________________________</w:t>
      </w:r>
      <w:r w:rsidR="002D4F62">
        <w:rPr>
          <w:rFonts w:asciiTheme="minorHAnsi" w:hAnsiTheme="minorHAnsi" w:cstheme="minorHAnsi"/>
        </w:rPr>
        <w:t xml:space="preserve"> </w:t>
      </w:r>
      <w:r w:rsidR="002C0FDC">
        <w:rPr>
          <w:rFonts w:asciiTheme="minorHAnsi" w:hAnsiTheme="minorHAnsi" w:cstheme="minorHAnsi"/>
        </w:rPr>
        <w:t>(</w:t>
      </w:r>
      <w:r w:rsidRPr="00334701">
        <w:rPr>
          <w:rFonts w:asciiTheme="minorHAnsi" w:hAnsiTheme="minorHAnsi" w:cstheme="minorHAnsi"/>
        </w:rPr>
        <w:t>Name of the authority</w:t>
      </w:r>
      <w:r w:rsidR="002C0FDC">
        <w:rPr>
          <w:rFonts w:asciiTheme="minorHAnsi" w:hAnsiTheme="minorHAnsi" w:cstheme="minorHAnsi"/>
        </w:rPr>
        <w:t>)</w:t>
      </w:r>
      <w:r w:rsidRPr="00334701">
        <w:rPr>
          <w:rFonts w:asciiTheme="minorHAnsi" w:hAnsiTheme="minorHAnsi" w:cstheme="minorHAnsi"/>
        </w:rPr>
        <w:t xml:space="preserve"> is</w:t>
      </w:r>
      <w:r w:rsidR="002C0FDC">
        <w:rPr>
          <w:rFonts w:asciiTheme="minorHAnsi" w:hAnsiTheme="minorHAnsi" w:cstheme="minorHAnsi"/>
        </w:rPr>
        <w:t xml:space="preserve"> </w:t>
      </w:r>
      <w:proofErr w:type="gramEnd"/>
      <w:r w:rsidR="002C0FDC">
        <w:rPr>
          <w:rFonts w:asciiTheme="minorHAnsi" w:hAnsiTheme="minorHAnsi" w:cstheme="minorHAnsi"/>
        </w:rPr>
        <w:t>_____________________________</w:t>
      </w:r>
      <w:r w:rsidRPr="00334701">
        <w:rPr>
          <w:rFonts w:asciiTheme="minorHAnsi" w:hAnsiTheme="minorHAnsi" w:cstheme="minorHAnsi"/>
        </w:rPr>
        <w:t xml:space="preserve"> </w:t>
      </w:r>
      <w:r w:rsidR="002C0FDC">
        <w:rPr>
          <w:rFonts w:asciiTheme="minorHAnsi" w:hAnsiTheme="minorHAnsi" w:cstheme="minorHAnsi"/>
        </w:rPr>
        <w:t>(M</w:t>
      </w:r>
      <w:r w:rsidR="002C0FDC" w:rsidRPr="00334701">
        <w:rPr>
          <w:rFonts w:asciiTheme="minorHAnsi" w:hAnsiTheme="minorHAnsi" w:cstheme="minorHAnsi"/>
        </w:rPr>
        <w:t xml:space="preserve">ention </w:t>
      </w:r>
      <w:r w:rsidRPr="00334701">
        <w:rPr>
          <w:rFonts w:asciiTheme="minorHAnsi" w:hAnsiTheme="minorHAnsi" w:cstheme="minorHAnsi"/>
        </w:rPr>
        <w:t>number</w:t>
      </w:r>
      <w:r w:rsidR="002C0FDC">
        <w:rPr>
          <w:rFonts w:asciiTheme="minorHAnsi" w:hAnsiTheme="minorHAnsi" w:cstheme="minorHAnsi"/>
        </w:rPr>
        <w:t>).</w:t>
      </w:r>
    </w:p>
    <w:p w14:paraId="023D2E04" w14:textId="77777777" w:rsidR="003976F8" w:rsidRPr="00680F37" w:rsidRDefault="003976F8" w:rsidP="00680F37">
      <w:pPr>
        <w:pStyle w:val="ListParagraph"/>
        <w:rPr>
          <w:rFonts w:asciiTheme="minorHAnsi" w:hAnsiTheme="minorHAnsi" w:cstheme="minorHAnsi"/>
        </w:rPr>
      </w:pPr>
    </w:p>
    <w:p w14:paraId="278FA96B" w14:textId="331275CC" w:rsidR="003976F8" w:rsidRDefault="003976F8" w:rsidP="003976F8">
      <w:pPr>
        <w:pStyle w:val="ListParagraph"/>
        <w:numPr>
          <w:ilvl w:val="0"/>
          <w:numId w:val="1"/>
        </w:numPr>
        <w:tabs>
          <w:tab w:val="left" w:pos="641"/>
        </w:tabs>
        <w:ind w:right="122"/>
        <w:jc w:val="both"/>
        <w:rPr>
          <w:rFonts w:asciiTheme="minorHAnsi" w:hAnsiTheme="minorHAnsi" w:cstheme="minorHAnsi"/>
        </w:rPr>
      </w:pPr>
      <w:r>
        <w:rPr>
          <w:rFonts w:asciiTheme="minorHAnsi" w:hAnsiTheme="minorHAnsi" w:cstheme="minorHAnsi"/>
        </w:rPr>
        <w:t>I</w:t>
      </w:r>
      <w:r w:rsidRPr="00DA7BA0">
        <w:rPr>
          <w:rFonts w:asciiTheme="minorHAnsi" w:hAnsiTheme="minorHAnsi" w:cstheme="minorHAnsi"/>
        </w:rPr>
        <w:t xml:space="preserve"> do not qualify as a ‘resident’ of India under section 6 of the Indian Income‐tax Act, 2025 (“Act”) for the period April </w:t>
      </w:r>
      <w:r w:rsidR="0003077C">
        <w:rPr>
          <w:rFonts w:asciiTheme="minorHAnsi" w:hAnsiTheme="minorHAnsi" w:cstheme="minorHAnsi"/>
        </w:rPr>
        <w:t>0</w:t>
      </w:r>
      <w:r w:rsidRPr="00DA7BA0">
        <w:rPr>
          <w:rFonts w:asciiTheme="minorHAnsi" w:hAnsiTheme="minorHAnsi" w:cstheme="minorHAnsi"/>
        </w:rPr>
        <w:t xml:space="preserve">1, </w:t>
      </w:r>
      <w:proofErr w:type="gramStart"/>
      <w:r w:rsidRPr="00DA7BA0">
        <w:rPr>
          <w:rFonts w:asciiTheme="minorHAnsi" w:hAnsiTheme="minorHAnsi" w:cstheme="minorHAnsi"/>
        </w:rPr>
        <w:t>2026</w:t>
      </w:r>
      <w:proofErr w:type="gramEnd"/>
      <w:r w:rsidRPr="00DA7BA0">
        <w:rPr>
          <w:rFonts w:asciiTheme="minorHAnsi" w:hAnsiTheme="minorHAnsi" w:cstheme="minorHAnsi"/>
        </w:rPr>
        <w:t xml:space="preserve"> to March 31, 2027</w:t>
      </w:r>
      <w:r>
        <w:rPr>
          <w:rFonts w:asciiTheme="minorHAnsi" w:hAnsiTheme="minorHAnsi" w:cstheme="minorHAnsi"/>
        </w:rPr>
        <w:t>.</w:t>
      </w:r>
    </w:p>
    <w:p w14:paraId="0150C040" w14:textId="77777777" w:rsidR="003976F8" w:rsidRPr="00680F37" w:rsidRDefault="003976F8" w:rsidP="00680F37">
      <w:pPr>
        <w:pStyle w:val="ListParagraph"/>
        <w:rPr>
          <w:rFonts w:asciiTheme="minorHAnsi" w:hAnsiTheme="minorHAnsi" w:cstheme="minorHAnsi"/>
        </w:rPr>
      </w:pPr>
    </w:p>
    <w:p w14:paraId="019C876C" w14:textId="4AC6544E" w:rsidR="003976F8" w:rsidRDefault="003976F8" w:rsidP="003976F8">
      <w:pPr>
        <w:pStyle w:val="ListParagraph"/>
        <w:numPr>
          <w:ilvl w:val="0"/>
          <w:numId w:val="1"/>
        </w:numPr>
        <w:tabs>
          <w:tab w:val="left" w:pos="641"/>
        </w:tabs>
        <w:ind w:right="122"/>
        <w:jc w:val="both"/>
        <w:rPr>
          <w:rFonts w:asciiTheme="minorHAnsi" w:hAnsiTheme="minorHAnsi" w:cstheme="minorHAnsi"/>
        </w:rPr>
      </w:pPr>
      <w:r>
        <w:rPr>
          <w:rFonts w:asciiTheme="minorHAnsi" w:hAnsiTheme="minorHAnsi" w:cstheme="minorHAnsi"/>
        </w:rPr>
        <w:t>I</w:t>
      </w:r>
      <w:r w:rsidRPr="00DA7BA0">
        <w:rPr>
          <w:rFonts w:asciiTheme="minorHAnsi" w:hAnsiTheme="minorHAnsi" w:cstheme="minorHAnsi"/>
        </w:rPr>
        <w:t xml:space="preserve"> do not have a place of effective management in India as per section 6(10) of the Act for the period April </w:t>
      </w:r>
      <w:r w:rsidR="0003077C">
        <w:rPr>
          <w:rFonts w:asciiTheme="minorHAnsi" w:hAnsiTheme="minorHAnsi" w:cstheme="minorHAnsi"/>
        </w:rPr>
        <w:t>0</w:t>
      </w:r>
      <w:r w:rsidRPr="00DA7BA0">
        <w:rPr>
          <w:rFonts w:asciiTheme="minorHAnsi" w:hAnsiTheme="minorHAnsi" w:cstheme="minorHAnsi"/>
        </w:rPr>
        <w:t xml:space="preserve">1, </w:t>
      </w:r>
      <w:proofErr w:type="gramStart"/>
      <w:r w:rsidRPr="00DA7BA0">
        <w:rPr>
          <w:rFonts w:asciiTheme="minorHAnsi" w:hAnsiTheme="minorHAnsi" w:cstheme="minorHAnsi"/>
        </w:rPr>
        <w:t>2026</w:t>
      </w:r>
      <w:proofErr w:type="gramEnd"/>
      <w:r w:rsidRPr="00DA7BA0">
        <w:rPr>
          <w:rFonts w:asciiTheme="minorHAnsi" w:hAnsiTheme="minorHAnsi" w:cstheme="minorHAnsi"/>
        </w:rPr>
        <w:t xml:space="preserve"> to March 31, 2027</w:t>
      </w:r>
      <w:r>
        <w:rPr>
          <w:rFonts w:asciiTheme="minorHAnsi" w:hAnsiTheme="minorHAnsi" w:cstheme="minorHAnsi"/>
        </w:rPr>
        <w:t>.</w:t>
      </w:r>
    </w:p>
    <w:p w14:paraId="1A03C771" w14:textId="77777777" w:rsidR="003976F8" w:rsidRPr="00680F37" w:rsidRDefault="003976F8" w:rsidP="00680F37">
      <w:pPr>
        <w:pStyle w:val="ListParagraph"/>
        <w:rPr>
          <w:rFonts w:asciiTheme="minorHAnsi" w:hAnsiTheme="minorHAnsi" w:cstheme="minorHAnsi"/>
        </w:rPr>
      </w:pPr>
    </w:p>
    <w:p w14:paraId="692FB02D" w14:textId="7BA89C38" w:rsidR="003976F8" w:rsidRDefault="003976F8" w:rsidP="003976F8">
      <w:pPr>
        <w:pStyle w:val="ListParagraph"/>
        <w:numPr>
          <w:ilvl w:val="0"/>
          <w:numId w:val="1"/>
        </w:numPr>
        <w:tabs>
          <w:tab w:val="left" w:pos="641"/>
        </w:tabs>
        <w:ind w:right="122"/>
        <w:jc w:val="both"/>
        <w:rPr>
          <w:rFonts w:asciiTheme="minorHAnsi" w:hAnsiTheme="minorHAnsi" w:cstheme="minorHAnsi"/>
        </w:rPr>
      </w:pPr>
      <w:r>
        <w:rPr>
          <w:rFonts w:asciiTheme="minorHAnsi" w:hAnsiTheme="minorHAnsi" w:cstheme="minorHAnsi"/>
        </w:rPr>
        <w:t>I</w:t>
      </w:r>
      <w:r w:rsidRPr="00DA7BA0">
        <w:rPr>
          <w:rFonts w:asciiTheme="minorHAnsi" w:hAnsiTheme="minorHAnsi" w:cstheme="minorHAnsi"/>
        </w:rPr>
        <w:t xml:space="preserve"> do not have any office or other fixed place of business in India as envisaged in Article</w:t>
      </w:r>
      <w:r>
        <w:rPr>
          <w:rFonts w:asciiTheme="minorHAnsi" w:hAnsiTheme="minorHAnsi" w:cstheme="minorHAnsi"/>
        </w:rPr>
        <w:t xml:space="preserve"> </w:t>
      </w:r>
      <w:r w:rsidRPr="00DA7BA0">
        <w:rPr>
          <w:rFonts w:asciiTheme="minorHAnsi" w:hAnsiTheme="minorHAnsi" w:cstheme="minorHAnsi"/>
        </w:rPr>
        <w:t xml:space="preserve">(mention relevant article no of the applicable Tax Treaty) of Double Taxation Avoidance Agreement (“Tax Treaty”) for the period April </w:t>
      </w:r>
      <w:r w:rsidR="0003077C">
        <w:rPr>
          <w:rFonts w:asciiTheme="minorHAnsi" w:hAnsiTheme="minorHAnsi" w:cstheme="minorHAnsi"/>
        </w:rPr>
        <w:t>0</w:t>
      </w:r>
      <w:r w:rsidRPr="00DA7BA0">
        <w:rPr>
          <w:rFonts w:asciiTheme="minorHAnsi" w:hAnsiTheme="minorHAnsi" w:cstheme="minorHAnsi"/>
        </w:rPr>
        <w:t xml:space="preserve">1, </w:t>
      </w:r>
      <w:proofErr w:type="gramStart"/>
      <w:r w:rsidRPr="00DA7BA0">
        <w:rPr>
          <w:rFonts w:asciiTheme="minorHAnsi" w:hAnsiTheme="minorHAnsi" w:cstheme="minorHAnsi"/>
        </w:rPr>
        <w:t>2026</w:t>
      </w:r>
      <w:proofErr w:type="gramEnd"/>
      <w:r w:rsidRPr="00DA7BA0">
        <w:rPr>
          <w:rFonts w:asciiTheme="minorHAnsi" w:hAnsiTheme="minorHAnsi" w:cstheme="minorHAnsi"/>
        </w:rPr>
        <w:t xml:space="preserve"> to March 31, 2027</w:t>
      </w:r>
      <w:r>
        <w:rPr>
          <w:rFonts w:asciiTheme="minorHAnsi" w:hAnsiTheme="minorHAnsi" w:cstheme="minorHAnsi"/>
        </w:rPr>
        <w:t>.</w:t>
      </w:r>
    </w:p>
    <w:p w14:paraId="4E31AF6B" w14:textId="77777777" w:rsidR="003976F8" w:rsidRPr="00680F37" w:rsidRDefault="003976F8" w:rsidP="00680F37">
      <w:pPr>
        <w:pStyle w:val="ListParagraph"/>
        <w:rPr>
          <w:rFonts w:asciiTheme="minorHAnsi" w:hAnsiTheme="minorHAnsi" w:cstheme="minorHAnsi"/>
        </w:rPr>
      </w:pPr>
    </w:p>
    <w:p w14:paraId="4F2B041B" w14:textId="6CD4DCE8" w:rsidR="003976F8" w:rsidRDefault="003976F8" w:rsidP="003976F8">
      <w:pPr>
        <w:pStyle w:val="ListParagraph"/>
        <w:numPr>
          <w:ilvl w:val="0"/>
          <w:numId w:val="1"/>
        </w:numPr>
        <w:tabs>
          <w:tab w:val="left" w:pos="641"/>
        </w:tabs>
        <w:ind w:right="122"/>
        <w:jc w:val="both"/>
        <w:rPr>
          <w:rFonts w:asciiTheme="minorHAnsi" w:hAnsiTheme="minorHAnsi" w:cstheme="minorHAnsi"/>
        </w:rPr>
      </w:pPr>
      <w:r>
        <w:rPr>
          <w:rFonts w:asciiTheme="minorHAnsi" w:hAnsiTheme="minorHAnsi" w:cstheme="minorHAnsi"/>
        </w:rPr>
        <w:t>I</w:t>
      </w:r>
      <w:r w:rsidRPr="00DA7BA0">
        <w:rPr>
          <w:rFonts w:asciiTheme="minorHAnsi" w:hAnsiTheme="minorHAnsi" w:cstheme="minorHAnsi"/>
        </w:rPr>
        <w:t xml:space="preserve"> declare that, if the Tax Residency Certificate does not specifically provide the year for which I </w:t>
      </w:r>
      <w:r>
        <w:rPr>
          <w:rFonts w:asciiTheme="minorHAnsi" w:hAnsiTheme="minorHAnsi" w:cstheme="minorHAnsi"/>
        </w:rPr>
        <w:t xml:space="preserve">am </w:t>
      </w:r>
      <w:r w:rsidRPr="00DA7BA0">
        <w:rPr>
          <w:rFonts w:asciiTheme="minorHAnsi" w:hAnsiTheme="minorHAnsi" w:cstheme="minorHAnsi"/>
        </w:rPr>
        <w:t xml:space="preserve">tax resident of _____ (name of the country), then the declaration provided by me / us in Form 41 can be considered as the period for which I </w:t>
      </w:r>
      <w:r>
        <w:rPr>
          <w:rFonts w:asciiTheme="minorHAnsi" w:hAnsiTheme="minorHAnsi" w:cstheme="minorHAnsi"/>
        </w:rPr>
        <w:t>am</w:t>
      </w:r>
      <w:r w:rsidRPr="00DA7BA0">
        <w:rPr>
          <w:rFonts w:asciiTheme="minorHAnsi" w:hAnsiTheme="minorHAnsi" w:cstheme="minorHAnsi"/>
        </w:rPr>
        <w:t xml:space="preserve"> tax resident of _______ (name of the country).</w:t>
      </w:r>
    </w:p>
    <w:p w14:paraId="762B075A" w14:textId="77777777" w:rsidR="003976F8" w:rsidRPr="00680F37" w:rsidRDefault="003976F8" w:rsidP="00680F37">
      <w:pPr>
        <w:pStyle w:val="ListParagraph"/>
        <w:rPr>
          <w:rFonts w:asciiTheme="minorHAnsi" w:hAnsiTheme="minorHAnsi" w:cstheme="minorHAnsi"/>
        </w:rPr>
      </w:pPr>
    </w:p>
    <w:p w14:paraId="3A248ADF" w14:textId="4BBD0420" w:rsidR="003976F8" w:rsidRDefault="003976F8" w:rsidP="003976F8">
      <w:pPr>
        <w:pStyle w:val="ListParagraph"/>
        <w:numPr>
          <w:ilvl w:val="0"/>
          <w:numId w:val="1"/>
        </w:numPr>
        <w:tabs>
          <w:tab w:val="left" w:pos="641"/>
        </w:tabs>
        <w:ind w:right="122"/>
        <w:jc w:val="both"/>
        <w:rPr>
          <w:rFonts w:asciiTheme="minorHAnsi" w:hAnsiTheme="minorHAnsi" w:cstheme="minorHAnsi"/>
        </w:rPr>
      </w:pPr>
      <w:r>
        <w:rPr>
          <w:rFonts w:asciiTheme="minorHAnsi" w:hAnsiTheme="minorHAnsi" w:cstheme="minorHAnsi"/>
        </w:rPr>
        <w:t>I</w:t>
      </w:r>
      <w:r w:rsidRPr="00DA7BA0">
        <w:rPr>
          <w:rFonts w:asciiTheme="minorHAnsi" w:hAnsiTheme="minorHAnsi" w:cstheme="minorHAnsi"/>
        </w:rPr>
        <w:t xml:space="preserve"> undertake the responsibility to provide all the required documents and information including but not limited to beneficial ownership </w:t>
      </w:r>
      <w:proofErr w:type="spellStart"/>
      <w:r w:rsidRPr="00DA7BA0">
        <w:rPr>
          <w:rFonts w:asciiTheme="minorHAnsi" w:hAnsiTheme="minorHAnsi" w:cstheme="minorHAnsi"/>
        </w:rPr>
        <w:t>etc</w:t>
      </w:r>
      <w:proofErr w:type="spellEnd"/>
      <w:r w:rsidRPr="00DA7BA0">
        <w:rPr>
          <w:rFonts w:asciiTheme="minorHAnsi" w:hAnsiTheme="minorHAnsi" w:cstheme="minorHAnsi"/>
        </w:rPr>
        <w:t xml:space="preserve"> to prove our tax residential status for the Tax Year (“TY”) 2026-2027.</w:t>
      </w:r>
    </w:p>
    <w:p w14:paraId="2B1ACC1E" w14:textId="77777777" w:rsidR="003976F8" w:rsidRPr="00680F37" w:rsidRDefault="003976F8" w:rsidP="00680F37">
      <w:pPr>
        <w:pStyle w:val="ListParagraph"/>
        <w:rPr>
          <w:rFonts w:asciiTheme="minorHAnsi" w:hAnsiTheme="minorHAnsi" w:cstheme="minorHAnsi"/>
        </w:rPr>
      </w:pPr>
    </w:p>
    <w:p w14:paraId="7DCC0DA2" w14:textId="53D0AD4C" w:rsidR="003976F8" w:rsidRDefault="003976F8" w:rsidP="003976F8">
      <w:pPr>
        <w:pStyle w:val="ListParagraph"/>
        <w:numPr>
          <w:ilvl w:val="0"/>
          <w:numId w:val="1"/>
        </w:numPr>
        <w:tabs>
          <w:tab w:val="left" w:pos="641"/>
        </w:tabs>
        <w:ind w:right="122"/>
        <w:jc w:val="both"/>
        <w:rPr>
          <w:rFonts w:asciiTheme="minorHAnsi" w:hAnsiTheme="minorHAnsi" w:cstheme="minorHAnsi"/>
        </w:rPr>
      </w:pPr>
      <w:r>
        <w:rPr>
          <w:rFonts w:asciiTheme="minorHAnsi" w:hAnsiTheme="minorHAnsi" w:cstheme="minorHAnsi"/>
        </w:rPr>
        <w:t>I</w:t>
      </w:r>
      <w:r w:rsidRPr="00DA7BA0">
        <w:rPr>
          <w:rFonts w:asciiTheme="minorHAnsi" w:hAnsiTheme="minorHAnsi" w:cstheme="minorHAnsi"/>
        </w:rPr>
        <w:t xml:space="preserve"> understand that Mindteck (India) Limited will determine the final withholding tax rate based on various factors including the applicability of tax treaty benefits, if any based on the documents submitted by </w:t>
      </w:r>
      <w:r>
        <w:rPr>
          <w:rFonts w:asciiTheme="minorHAnsi" w:hAnsiTheme="minorHAnsi" w:cstheme="minorHAnsi"/>
        </w:rPr>
        <w:t>me</w:t>
      </w:r>
      <w:r w:rsidRPr="00DA7BA0">
        <w:rPr>
          <w:rFonts w:asciiTheme="minorHAnsi" w:hAnsiTheme="minorHAnsi" w:cstheme="minorHAnsi"/>
        </w:rPr>
        <w:t xml:space="preserve">. </w:t>
      </w:r>
      <w:r>
        <w:rPr>
          <w:rFonts w:asciiTheme="minorHAnsi" w:hAnsiTheme="minorHAnsi" w:cstheme="minorHAnsi"/>
        </w:rPr>
        <w:t xml:space="preserve"> </w:t>
      </w:r>
      <w:r w:rsidRPr="00DA7BA0">
        <w:rPr>
          <w:rFonts w:asciiTheme="minorHAnsi" w:hAnsiTheme="minorHAnsi" w:cstheme="minorHAnsi"/>
        </w:rPr>
        <w:t>We agree to accept the withholding tax rate determined by Mindteck (India) Limited and undertake not to claim any refund or seek recovery of tax deducted on the dividend received.</w:t>
      </w:r>
    </w:p>
    <w:p w14:paraId="35A1E7B1" w14:textId="77777777" w:rsidR="003976F8" w:rsidRPr="00680F37" w:rsidRDefault="003976F8" w:rsidP="00680F37">
      <w:pPr>
        <w:pStyle w:val="ListParagraph"/>
        <w:rPr>
          <w:rFonts w:asciiTheme="minorHAnsi" w:hAnsiTheme="minorHAnsi" w:cstheme="minorHAnsi"/>
        </w:rPr>
      </w:pPr>
    </w:p>
    <w:p w14:paraId="3CB2DB8F" w14:textId="59285EDC" w:rsidR="003976F8" w:rsidRDefault="003976F8" w:rsidP="003976F8">
      <w:pPr>
        <w:pStyle w:val="ListParagraph"/>
        <w:numPr>
          <w:ilvl w:val="0"/>
          <w:numId w:val="1"/>
        </w:numPr>
        <w:tabs>
          <w:tab w:val="left" w:pos="641"/>
        </w:tabs>
        <w:ind w:right="122"/>
        <w:jc w:val="both"/>
        <w:rPr>
          <w:rFonts w:asciiTheme="minorHAnsi" w:hAnsiTheme="minorHAnsi" w:cstheme="minorHAnsi"/>
        </w:rPr>
      </w:pPr>
      <w:r>
        <w:rPr>
          <w:rFonts w:asciiTheme="minorHAnsi" w:hAnsiTheme="minorHAnsi" w:cstheme="minorHAnsi"/>
        </w:rPr>
        <w:t>I</w:t>
      </w:r>
      <w:r w:rsidRPr="00DA7BA0">
        <w:rPr>
          <w:rFonts w:asciiTheme="minorHAnsi" w:hAnsiTheme="minorHAnsi" w:cstheme="minorHAnsi"/>
        </w:rPr>
        <w:t xml:space="preserve"> do not have any dependent agent performing activities in India as envisaged in Article</w:t>
      </w:r>
      <w:r>
        <w:rPr>
          <w:rFonts w:asciiTheme="minorHAnsi" w:hAnsiTheme="minorHAnsi" w:cstheme="minorHAnsi"/>
        </w:rPr>
        <w:t xml:space="preserve"> </w:t>
      </w:r>
      <w:r w:rsidRPr="00DA7BA0">
        <w:rPr>
          <w:rFonts w:asciiTheme="minorHAnsi" w:hAnsiTheme="minorHAnsi" w:cstheme="minorHAnsi"/>
        </w:rPr>
        <w:t xml:space="preserve">(mention relevant article no of the applicable Tax Treaty) of Tax Treaty which may </w:t>
      </w:r>
      <w:r w:rsidRPr="00DA7BA0">
        <w:rPr>
          <w:rFonts w:asciiTheme="minorHAnsi" w:hAnsiTheme="minorHAnsi" w:cstheme="minorHAnsi"/>
        </w:rPr>
        <w:lastRenderedPageBreak/>
        <w:t xml:space="preserve">constitute a dependent agency Permanent Establishment for </w:t>
      </w:r>
      <w:r>
        <w:rPr>
          <w:rFonts w:asciiTheme="minorHAnsi" w:hAnsiTheme="minorHAnsi" w:cstheme="minorHAnsi"/>
        </w:rPr>
        <w:t>me</w:t>
      </w:r>
      <w:r w:rsidRPr="00DA7BA0">
        <w:rPr>
          <w:rFonts w:asciiTheme="minorHAnsi" w:hAnsiTheme="minorHAnsi" w:cstheme="minorHAnsi"/>
        </w:rPr>
        <w:t xml:space="preserve"> in India in terms thereof for the period April </w:t>
      </w:r>
      <w:r w:rsidR="0003077C">
        <w:rPr>
          <w:rFonts w:asciiTheme="minorHAnsi" w:hAnsiTheme="minorHAnsi" w:cstheme="minorHAnsi"/>
        </w:rPr>
        <w:t>0</w:t>
      </w:r>
      <w:r w:rsidRPr="00DA7BA0">
        <w:rPr>
          <w:rFonts w:asciiTheme="minorHAnsi" w:hAnsiTheme="minorHAnsi" w:cstheme="minorHAnsi"/>
        </w:rPr>
        <w:t xml:space="preserve">1, </w:t>
      </w:r>
      <w:proofErr w:type="gramStart"/>
      <w:r w:rsidRPr="00DA7BA0">
        <w:rPr>
          <w:rFonts w:asciiTheme="minorHAnsi" w:hAnsiTheme="minorHAnsi" w:cstheme="minorHAnsi"/>
        </w:rPr>
        <w:t>2026</w:t>
      </w:r>
      <w:proofErr w:type="gramEnd"/>
      <w:r w:rsidRPr="00DA7BA0">
        <w:rPr>
          <w:rFonts w:asciiTheme="minorHAnsi" w:hAnsiTheme="minorHAnsi" w:cstheme="minorHAnsi"/>
        </w:rPr>
        <w:t xml:space="preserve"> to March 31, 2027;</w:t>
      </w:r>
    </w:p>
    <w:p w14:paraId="65EBAD9C" w14:textId="77777777" w:rsidR="003976F8" w:rsidRPr="00680F37" w:rsidRDefault="003976F8" w:rsidP="00680F37">
      <w:pPr>
        <w:pStyle w:val="ListParagraph"/>
        <w:rPr>
          <w:rFonts w:asciiTheme="minorHAnsi" w:hAnsiTheme="minorHAnsi" w:cstheme="minorHAnsi"/>
        </w:rPr>
      </w:pPr>
    </w:p>
    <w:p w14:paraId="07EC9EAB" w14:textId="11DB9EE3" w:rsidR="00543CF8" w:rsidRDefault="002C0FDC">
      <w:pPr>
        <w:pStyle w:val="ListParagraph"/>
        <w:numPr>
          <w:ilvl w:val="0"/>
          <w:numId w:val="1"/>
        </w:numPr>
        <w:tabs>
          <w:tab w:val="left" w:pos="641"/>
        </w:tabs>
        <w:jc w:val="both"/>
        <w:rPr>
          <w:rFonts w:asciiTheme="minorHAnsi" w:hAnsiTheme="minorHAnsi" w:cstheme="minorHAnsi"/>
        </w:rPr>
      </w:pPr>
      <w:r w:rsidRPr="00334701">
        <w:rPr>
          <w:rFonts w:asciiTheme="minorHAnsi" w:hAnsiTheme="minorHAnsi" w:cstheme="minorHAnsi"/>
        </w:rPr>
        <w:t>I</w:t>
      </w:r>
      <w:r w:rsidR="00A17FCC" w:rsidRPr="00334701">
        <w:rPr>
          <w:rFonts w:asciiTheme="minorHAnsi" w:hAnsiTheme="minorHAnsi" w:cstheme="minorHAnsi"/>
        </w:rPr>
        <w:t xml:space="preserve"> am beneficial owner of the shares allotted in above folio no. as well as of the dividend arising from such</w:t>
      </w:r>
      <w:r w:rsidR="00A17FCC" w:rsidRPr="00334701">
        <w:rPr>
          <w:rFonts w:asciiTheme="minorHAnsi" w:hAnsiTheme="minorHAnsi" w:cstheme="minorHAnsi"/>
          <w:spacing w:val="-1"/>
        </w:rPr>
        <w:t xml:space="preserve"> </w:t>
      </w:r>
      <w:r w:rsidR="00A17FCC" w:rsidRPr="00334701">
        <w:rPr>
          <w:rFonts w:asciiTheme="minorHAnsi" w:hAnsiTheme="minorHAnsi" w:cstheme="minorHAnsi"/>
        </w:rPr>
        <w:t>shareholding.</w:t>
      </w:r>
    </w:p>
    <w:p w14:paraId="704DE3C8" w14:textId="77777777" w:rsidR="003976F8" w:rsidRDefault="003976F8" w:rsidP="00680F37">
      <w:pPr>
        <w:pStyle w:val="ListParagraph"/>
        <w:tabs>
          <w:tab w:val="left" w:pos="641"/>
        </w:tabs>
        <w:ind w:firstLine="0"/>
        <w:jc w:val="left"/>
        <w:rPr>
          <w:rFonts w:asciiTheme="minorHAnsi" w:hAnsiTheme="minorHAnsi" w:cstheme="minorHAnsi"/>
        </w:rPr>
      </w:pPr>
    </w:p>
    <w:p w14:paraId="74D5887B" w14:textId="77777777" w:rsidR="00543CF8" w:rsidRDefault="00A17FCC">
      <w:pPr>
        <w:pStyle w:val="ListParagraph"/>
        <w:numPr>
          <w:ilvl w:val="0"/>
          <w:numId w:val="1"/>
        </w:numPr>
        <w:tabs>
          <w:tab w:val="left" w:pos="641"/>
        </w:tabs>
        <w:ind w:right="119"/>
        <w:jc w:val="both"/>
        <w:rPr>
          <w:rFonts w:asciiTheme="minorHAnsi" w:hAnsiTheme="minorHAnsi" w:cstheme="minorHAnsi"/>
        </w:rPr>
      </w:pPr>
      <w:r w:rsidRPr="00334701">
        <w:rPr>
          <w:rFonts w:asciiTheme="minorHAnsi" w:hAnsiTheme="minorHAnsi" w:cstheme="minorHAnsi"/>
        </w:rPr>
        <w:t>I further declare that I have the right to use and enjoy the dividend received/ receivable</w:t>
      </w:r>
      <w:r w:rsidRPr="00334701">
        <w:rPr>
          <w:rFonts w:asciiTheme="minorHAnsi" w:hAnsiTheme="minorHAnsi" w:cstheme="minorHAnsi"/>
          <w:spacing w:val="-8"/>
        </w:rPr>
        <w:t xml:space="preserve"> </w:t>
      </w:r>
      <w:r w:rsidRPr="00334701">
        <w:rPr>
          <w:rFonts w:asciiTheme="minorHAnsi" w:hAnsiTheme="minorHAnsi" w:cstheme="minorHAnsi"/>
        </w:rPr>
        <w:t>from</w:t>
      </w:r>
      <w:r w:rsidRPr="00334701">
        <w:rPr>
          <w:rFonts w:asciiTheme="minorHAnsi" w:hAnsiTheme="minorHAnsi" w:cstheme="minorHAnsi"/>
          <w:spacing w:val="-6"/>
        </w:rPr>
        <w:t xml:space="preserve"> </w:t>
      </w:r>
      <w:r w:rsidRPr="00334701">
        <w:rPr>
          <w:rFonts w:asciiTheme="minorHAnsi" w:hAnsiTheme="minorHAnsi" w:cstheme="minorHAnsi"/>
        </w:rPr>
        <w:t>the</w:t>
      </w:r>
      <w:r w:rsidRPr="00334701">
        <w:rPr>
          <w:rFonts w:asciiTheme="minorHAnsi" w:hAnsiTheme="minorHAnsi" w:cstheme="minorHAnsi"/>
          <w:spacing w:val="-4"/>
        </w:rPr>
        <w:t xml:space="preserve"> </w:t>
      </w:r>
      <w:r w:rsidRPr="00334701">
        <w:rPr>
          <w:rFonts w:asciiTheme="minorHAnsi" w:hAnsiTheme="minorHAnsi" w:cstheme="minorHAnsi"/>
        </w:rPr>
        <w:t>above</w:t>
      </w:r>
      <w:r w:rsidRPr="00334701">
        <w:rPr>
          <w:rFonts w:asciiTheme="minorHAnsi" w:hAnsiTheme="minorHAnsi" w:cstheme="minorHAnsi"/>
          <w:spacing w:val="-7"/>
        </w:rPr>
        <w:t xml:space="preserve"> </w:t>
      </w:r>
      <w:r w:rsidRPr="00334701">
        <w:rPr>
          <w:rFonts w:asciiTheme="minorHAnsi" w:hAnsiTheme="minorHAnsi" w:cstheme="minorHAnsi"/>
        </w:rPr>
        <w:t>shares</w:t>
      </w:r>
      <w:r w:rsidRPr="00334701">
        <w:rPr>
          <w:rFonts w:asciiTheme="minorHAnsi" w:hAnsiTheme="minorHAnsi" w:cstheme="minorHAnsi"/>
          <w:spacing w:val="-4"/>
        </w:rPr>
        <w:t xml:space="preserve"> </w:t>
      </w:r>
      <w:r w:rsidRPr="00334701">
        <w:rPr>
          <w:rFonts w:asciiTheme="minorHAnsi" w:hAnsiTheme="minorHAnsi" w:cstheme="minorHAnsi"/>
        </w:rPr>
        <w:t>and</w:t>
      </w:r>
      <w:r w:rsidRPr="00334701">
        <w:rPr>
          <w:rFonts w:asciiTheme="minorHAnsi" w:hAnsiTheme="minorHAnsi" w:cstheme="minorHAnsi"/>
          <w:spacing w:val="-6"/>
        </w:rPr>
        <w:t xml:space="preserve"> </w:t>
      </w:r>
      <w:r w:rsidRPr="00334701">
        <w:rPr>
          <w:rFonts w:asciiTheme="minorHAnsi" w:hAnsiTheme="minorHAnsi" w:cstheme="minorHAnsi"/>
        </w:rPr>
        <w:t>such</w:t>
      </w:r>
      <w:r w:rsidRPr="00334701">
        <w:rPr>
          <w:rFonts w:asciiTheme="minorHAnsi" w:hAnsiTheme="minorHAnsi" w:cstheme="minorHAnsi"/>
          <w:spacing w:val="-6"/>
        </w:rPr>
        <w:t xml:space="preserve"> </w:t>
      </w:r>
      <w:r w:rsidRPr="00334701">
        <w:rPr>
          <w:rFonts w:asciiTheme="minorHAnsi" w:hAnsiTheme="minorHAnsi" w:cstheme="minorHAnsi"/>
        </w:rPr>
        <w:t>right</w:t>
      </w:r>
      <w:r w:rsidRPr="00334701">
        <w:rPr>
          <w:rFonts w:asciiTheme="minorHAnsi" w:hAnsiTheme="minorHAnsi" w:cstheme="minorHAnsi"/>
          <w:spacing w:val="-7"/>
        </w:rPr>
        <w:t xml:space="preserve"> </w:t>
      </w:r>
      <w:r w:rsidRPr="00334701">
        <w:rPr>
          <w:rFonts w:asciiTheme="minorHAnsi" w:hAnsiTheme="minorHAnsi" w:cstheme="minorHAnsi"/>
        </w:rPr>
        <w:t>is</w:t>
      </w:r>
      <w:r w:rsidRPr="00334701">
        <w:rPr>
          <w:rFonts w:asciiTheme="minorHAnsi" w:hAnsiTheme="minorHAnsi" w:cstheme="minorHAnsi"/>
          <w:spacing w:val="-6"/>
        </w:rPr>
        <w:t xml:space="preserve"> </w:t>
      </w:r>
      <w:r w:rsidRPr="00334701">
        <w:rPr>
          <w:rFonts w:asciiTheme="minorHAnsi" w:hAnsiTheme="minorHAnsi" w:cstheme="minorHAnsi"/>
        </w:rPr>
        <w:t>not</w:t>
      </w:r>
      <w:r w:rsidRPr="00334701">
        <w:rPr>
          <w:rFonts w:asciiTheme="minorHAnsi" w:hAnsiTheme="minorHAnsi" w:cstheme="minorHAnsi"/>
          <w:spacing w:val="-6"/>
        </w:rPr>
        <w:t xml:space="preserve"> </w:t>
      </w:r>
      <w:r w:rsidRPr="00334701">
        <w:rPr>
          <w:rFonts w:asciiTheme="minorHAnsi" w:hAnsiTheme="minorHAnsi" w:cstheme="minorHAnsi"/>
        </w:rPr>
        <w:t>constrained</w:t>
      </w:r>
      <w:r w:rsidRPr="00334701">
        <w:rPr>
          <w:rFonts w:asciiTheme="minorHAnsi" w:hAnsiTheme="minorHAnsi" w:cstheme="minorHAnsi"/>
          <w:spacing w:val="-7"/>
        </w:rPr>
        <w:t xml:space="preserve"> </w:t>
      </w:r>
      <w:r w:rsidRPr="00334701">
        <w:rPr>
          <w:rFonts w:asciiTheme="minorHAnsi" w:hAnsiTheme="minorHAnsi" w:cstheme="minorHAnsi"/>
        </w:rPr>
        <w:t>by</w:t>
      </w:r>
      <w:r w:rsidRPr="00334701">
        <w:rPr>
          <w:rFonts w:asciiTheme="minorHAnsi" w:hAnsiTheme="minorHAnsi" w:cstheme="minorHAnsi"/>
          <w:spacing w:val="-6"/>
        </w:rPr>
        <w:t xml:space="preserve"> </w:t>
      </w:r>
      <w:r w:rsidRPr="00334701">
        <w:rPr>
          <w:rFonts w:asciiTheme="minorHAnsi" w:hAnsiTheme="minorHAnsi" w:cstheme="minorHAnsi"/>
        </w:rPr>
        <w:t>any</w:t>
      </w:r>
      <w:r w:rsidRPr="00334701">
        <w:rPr>
          <w:rFonts w:asciiTheme="minorHAnsi" w:hAnsiTheme="minorHAnsi" w:cstheme="minorHAnsi"/>
          <w:spacing w:val="-6"/>
        </w:rPr>
        <w:t xml:space="preserve"> </w:t>
      </w:r>
      <w:r w:rsidRPr="00334701">
        <w:rPr>
          <w:rFonts w:asciiTheme="minorHAnsi" w:hAnsiTheme="minorHAnsi" w:cstheme="minorHAnsi"/>
        </w:rPr>
        <w:t>contractual and/ or legal obligation to pass on such dividend to another</w:t>
      </w:r>
      <w:r w:rsidRPr="00334701">
        <w:rPr>
          <w:rFonts w:asciiTheme="minorHAnsi" w:hAnsiTheme="minorHAnsi" w:cstheme="minorHAnsi"/>
          <w:spacing w:val="-3"/>
        </w:rPr>
        <w:t xml:space="preserve"> </w:t>
      </w:r>
      <w:r w:rsidRPr="00334701">
        <w:rPr>
          <w:rFonts w:asciiTheme="minorHAnsi" w:hAnsiTheme="minorHAnsi" w:cstheme="minorHAnsi"/>
        </w:rPr>
        <w:t>person.</w:t>
      </w:r>
    </w:p>
    <w:p w14:paraId="1ED87034" w14:textId="77777777" w:rsidR="003976F8" w:rsidRDefault="003976F8" w:rsidP="00680F37">
      <w:pPr>
        <w:pStyle w:val="ListParagraph"/>
        <w:tabs>
          <w:tab w:val="left" w:pos="641"/>
        </w:tabs>
        <w:ind w:right="119" w:firstLine="0"/>
        <w:jc w:val="left"/>
        <w:rPr>
          <w:rFonts w:asciiTheme="minorHAnsi" w:hAnsiTheme="minorHAnsi" w:cstheme="minorHAnsi"/>
        </w:rPr>
      </w:pPr>
    </w:p>
    <w:p w14:paraId="7A36E609" w14:textId="367409EA" w:rsidR="00543CF8" w:rsidRDefault="00A17FCC" w:rsidP="00F10A65">
      <w:pPr>
        <w:pStyle w:val="ListParagraph"/>
        <w:numPr>
          <w:ilvl w:val="0"/>
          <w:numId w:val="1"/>
        </w:numPr>
        <w:tabs>
          <w:tab w:val="left" w:pos="641"/>
        </w:tabs>
        <w:ind w:right="116"/>
        <w:jc w:val="both"/>
        <w:rPr>
          <w:rFonts w:asciiTheme="minorHAnsi" w:hAnsiTheme="minorHAnsi" w:cstheme="minorHAnsi"/>
        </w:rPr>
      </w:pPr>
      <w:r w:rsidRPr="00334701">
        <w:rPr>
          <w:rFonts w:asciiTheme="minorHAnsi" w:hAnsiTheme="minorHAnsi" w:cstheme="minorHAnsi"/>
        </w:rPr>
        <w:t>I do not have a Permanent Establishment (P.E.) or any fixed base in India as defined under the Act</w:t>
      </w:r>
      <w:r w:rsidR="003976F8">
        <w:rPr>
          <w:rFonts w:asciiTheme="minorHAnsi" w:hAnsiTheme="minorHAnsi" w:cstheme="minorHAnsi"/>
        </w:rPr>
        <w:t xml:space="preserve"> </w:t>
      </w:r>
      <w:r w:rsidRPr="00334701">
        <w:rPr>
          <w:rFonts w:asciiTheme="minorHAnsi" w:hAnsiTheme="minorHAnsi" w:cstheme="minorHAnsi"/>
        </w:rPr>
        <w:t xml:space="preserve">and DTAA between India and </w:t>
      </w:r>
      <w:r w:rsidR="002C0FDC">
        <w:rPr>
          <w:rFonts w:asciiTheme="minorHAnsi" w:hAnsiTheme="minorHAnsi" w:cstheme="minorHAnsi"/>
        </w:rPr>
        <w:t>________________________</w:t>
      </w:r>
      <w:r w:rsidR="002D4F62">
        <w:rPr>
          <w:rFonts w:asciiTheme="minorHAnsi" w:hAnsiTheme="minorHAnsi" w:cstheme="minorHAnsi"/>
        </w:rPr>
        <w:t xml:space="preserve"> </w:t>
      </w:r>
      <w:r w:rsidR="002C0FDC">
        <w:rPr>
          <w:rFonts w:asciiTheme="minorHAnsi" w:hAnsiTheme="minorHAnsi" w:cstheme="minorHAnsi"/>
        </w:rPr>
        <w:t>(</w:t>
      </w:r>
      <w:r w:rsidRPr="00334701">
        <w:rPr>
          <w:rFonts w:asciiTheme="minorHAnsi" w:hAnsiTheme="minorHAnsi" w:cstheme="minorHAnsi"/>
        </w:rPr>
        <w:t>Name of Country</w:t>
      </w:r>
      <w:r w:rsidR="002C0FDC">
        <w:rPr>
          <w:rFonts w:asciiTheme="minorHAnsi" w:hAnsiTheme="minorHAnsi" w:cstheme="minorHAnsi"/>
        </w:rPr>
        <w:t>)</w:t>
      </w:r>
      <w:r w:rsidRPr="00334701">
        <w:rPr>
          <w:rFonts w:asciiTheme="minorHAnsi" w:hAnsiTheme="minorHAnsi" w:cstheme="minorHAnsi"/>
        </w:rPr>
        <w:t xml:space="preserve"> read with the provisions laid down in Multilateral Instruments (MLI), wherever applicable, during the </w:t>
      </w:r>
      <w:r w:rsidR="003976F8">
        <w:rPr>
          <w:rFonts w:asciiTheme="minorHAnsi" w:hAnsiTheme="minorHAnsi" w:cstheme="minorHAnsi"/>
        </w:rPr>
        <w:t>TY</w:t>
      </w:r>
      <w:r w:rsidR="002C0FDC">
        <w:rPr>
          <w:rFonts w:asciiTheme="minorHAnsi" w:hAnsiTheme="minorHAnsi" w:cstheme="minorHAnsi"/>
        </w:rPr>
        <w:t>__________</w:t>
      </w:r>
      <w:r w:rsidR="002D4F62">
        <w:rPr>
          <w:rFonts w:asciiTheme="minorHAnsi" w:hAnsiTheme="minorHAnsi" w:cstheme="minorHAnsi"/>
        </w:rPr>
        <w:t xml:space="preserve"> </w:t>
      </w:r>
      <w:r w:rsidR="002C0FDC">
        <w:rPr>
          <w:rFonts w:asciiTheme="minorHAnsi" w:hAnsiTheme="minorHAnsi" w:cstheme="minorHAnsi"/>
        </w:rPr>
        <w:t>(</w:t>
      </w:r>
      <w:r w:rsidRPr="00334701">
        <w:rPr>
          <w:rFonts w:asciiTheme="minorHAnsi" w:hAnsiTheme="minorHAnsi" w:cstheme="minorHAnsi"/>
        </w:rPr>
        <w:t>Year</w:t>
      </w:r>
      <w:r w:rsidR="002C0FDC">
        <w:rPr>
          <w:rFonts w:asciiTheme="minorHAnsi" w:hAnsiTheme="minorHAnsi" w:cstheme="minorHAnsi"/>
        </w:rPr>
        <w:t>)</w:t>
      </w:r>
      <w:r w:rsidR="002C0FDC" w:rsidRPr="00334701">
        <w:rPr>
          <w:rFonts w:asciiTheme="minorHAnsi" w:hAnsiTheme="minorHAnsi" w:cstheme="minorHAnsi"/>
        </w:rPr>
        <w:t xml:space="preserve">. </w:t>
      </w:r>
      <w:r w:rsidR="003976F8">
        <w:rPr>
          <w:rFonts w:asciiTheme="minorHAnsi" w:hAnsiTheme="minorHAnsi" w:cstheme="minorHAnsi"/>
        </w:rPr>
        <w:t>I</w:t>
      </w:r>
      <w:r w:rsidR="003976F8" w:rsidRPr="001D0A99">
        <w:rPr>
          <w:rFonts w:asciiTheme="minorHAnsi" w:hAnsiTheme="minorHAnsi" w:cstheme="minorHAnsi"/>
          <w:spacing w:val="-12"/>
        </w:rPr>
        <w:t xml:space="preserve"> </w:t>
      </w:r>
      <w:r w:rsidR="003976F8" w:rsidRPr="001D0A99">
        <w:rPr>
          <w:rFonts w:asciiTheme="minorHAnsi" w:hAnsiTheme="minorHAnsi" w:cstheme="minorHAnsi"/>
        </w:rPr>
        <w:t>further</w:t>
      </w:r>
      <w:r w:rsidR="003976F8" w:rsidRPr="001D0A99">
        <w:rPr>
          <w:rFonts w:asciiTheme="minorHAnsi" w:hAnsiTheme="minorHAnsi" w:cstheme="minorHAnsi"/>
          <w:spacing w:val="-13"/>
        </w:rPr>
        <w:t xml:space="preserve"> </w:t>
      </w:r>
      <w:r w:rsidR="003976F8" w:rsidRPr="001D0A99">
        <w:rPr>
          <w:rFonts w:asciiTheme="minorHAnsi" w:hAnsiTheme="minorHAnsi" w:cstheme="minorHAnsi"/>
        </w:rPr>
        <w:t>confirm</w:t>
      </w:r>
      <w:r w:rsidR="003976F8" w:rsidRPr="001D0A99">
        <w:rPr>
          <w:rFonts w:asciiTheme="minorHAnsi" w:hAnsiTheme="minorHAnsi" w:cstheme="minorHAnsi"/>
          <w:spacing w:val="-11"/>
        </w:rPr>
        <w:t xml:space="preserve"> </w:t>
      </w:r>
      <w:r w:rsidR="003976F8" w:rsidRPr="001D0A99">
        <w:rPr>
          <w:rFonts w:asciiTheme="minorHAnsi" w:hAnsiTheme="minorHAnsi" w:cstheme="minorHAnsi"/>
        </w:rPr>
        <w:t xml:space="preserve">that </w:t>
      </w:r>
      <w:r w:rsidR="003976F8">
        <w:rPr>
          <w:rFonts w:asciiTheme="minorHAnsi" w:hAnsiTheme="minorHAnsi" w:cstheme="minorHAnsi"/>
        </w:rPr>
        <w:t>I</w:t>
      </w:r>
      <w:r w:rsidR="003976F8" w:rsidRPr="001D0A99">
        <w:rPr>
          <w:rFonts w:asciiTheme="minorHAnsi" w:hAnsiTheme="minorHAnsi" w:cstheme="minorHAnsi"/>
          <w:spacing w:val="-11"/>
        </w:rPr>
        <w:t xml:space="preserve"> </w:t>
      </w:r>
      <w:r w:rsidR="003976F8" w:rsidRPr="001D0A99">
        <w:rPr>
          <w:rFonts w:asciiTheme="minorHAnsi" w:hAnsiTheme="minorHAnsi" w:cstheme="minorHAnsi"/>
        </w:rPr>
        <w:t>do</w:t>
      </w:r>
      <w:r w:rsidR="003976F8" w:rsidRPr="001D0A99">
        <w:rPr>
          <w:rFonts w:asciiTheme="minorHAnsi" w:hAnsiTheme="minorHAnsi" w:cstheme="minorHAnsi"/>
          <w:spacing w:val="-9"/>
        </w:rPr>
        <w:t xml:space="preserve"> </w:t>
      </w:r>
      <w:r w:rsidR="003976F8" w:rsidRPr="001D0A99">
        <w:rPr>
          <w:rFonts w:asciiTheme="minorHAnsi" w:hAnsiTheme="minorHAnsi" w:cstheme="minorHAnsi"/>
        </w:rPr>
        <w:t>not</w:t>
      </w:r>
      <w:r w:rsidR="003976F8" w:rsidRPr="001D0A99">
        <w:rPr>
          <w:rFonts w:asciiTheme="minorHAnsi" w:hAnsiTheme="minorHAnsi" w:cstheme="minorHAnsi"/>
          <w:spacing w:val="-8"/>
        </w:rPr>
        <w:t xml:space="preserve"> </w:t>
      </w:r>
      <w:r w:rsidR="003976F8" w:rsidRPr="001D0A99">
        <w:rPr>
          <w:rFonts w:asciiTheme="minorHAnsi" w:hAnsiTheme="minorHAnsi" w:cstheme="minorHAnsi"/>
        </w:rPr>
        <w:t>have</w:t>
      </w:r>
      <w:r w:rsidR="003976F8" w:rsidRPr="001D0A99">
        <w:rPr>
          <w:rFonts w:asciiTheme="minorHAnsi" w:hAnsiTheme="minorHAnsi" w:cstheme="minorHAnsi"/>
          <w:spacing w:val="-9"/>
        </w:rPr>
        <w:t xml:space="preserve"> </w:t>
      </w:r>
      <w:r w:rsidR="003976F8" w:rsidRPr="001D0A99">
        <w:rPr>
          <w:rFonts w:asciiTheme="minorHAnsi" w:hAnsiTheme="minorHAnsi" w:cstheme="minorHAnsi"/>
        </w:rPr>
        <w:t>any</w:t>
      </w:r>
      <w:r w:rsidR="003976F8" w:rsidRPr="001D0A99">
        <w:rPr>
          <w:rFonts w:asciiTheme="minorHAnsi" w:hAnsiTheme="minorHAnsi" w:cstheme="minorHAnsi"/>
          <w:spacing w:val="-10"/>
        </w:rPr>
        <w:t xml:space="preserve"> </w:t>
      </w:r>
      <w:r w:rsidR="003976F8" w:rsidRPr="001D0A99">
        <w:rPr>
          <w:rFonts w:asciiTheme="minorHAnsi" w:hAnsiTheme="minorHAnsi" w:cstheme="minorHAnsi"/>
        </w:rPr>
        <w:t>business</w:t>
      </w:r>
      <w:r w:rsidR="003976F8" w:rsidRPr="001D0A99">
        <w:rPr>
          <w:rFonts w:asciiTheme="minorHAnsi" w:hAnsiTheme="minorHAnsi" w:cstheme="minorHAnsi"/>
          <w:spacing w:val="-8"/>
        </w:rPr>
        <w:t xml:space="preserve"> </w:t>
      </w:r>
      <w:r w:rsidR="003976F8" w:rsidRPr="001D0A99">
        <w:rPr>
          <w:rFonts w:asciiTheme="minorHAnsi" w:hAnsiTheme="minorHAnsi" w:cstheme="minorHAnsi"/>
        </w:rPr>
        <w:t>connection</w:t>
      </w:r>
      <w:r w:rsidR="003976F8" w:rsidRPr="001D0A99">
        <w:rPr>
          <w:rFonts w:asciiTheme="minorHAnsi" w:hAnsiTheme="minorHAnsi" w:cstheme="minorHAnsi"/>
          <w:spacing w:val="-9"/>
        </w:rPr>
        <w:t xml:space="preserve"> </w:t>
      </w:r>
      <w:r w:rsidR="003976F8" w:rsidRPr="001D0A99">
        <w:rPr>
          <w:rFonts w:asciiTheme="minorHAnsi" w:hAnsiTheme="minorHAnsi" w:cstheme="minorHAnsi"/>
        </w:rPr>
        <w:t>in</w:t>
      </w:r>
      <w:r w:rsidR="003976F8" w:rsidRPr="001D0A99">
        <w:rPr>
          <w:rFonts w:asciiTheme="minorHAnsi" w:hAnsiTheme="minorHAnsi" w:cstheme="minorHAnsi"/>
          <w:spacing w:val="-8"/>
        </w:rPr>
        <w:t xml:space="preserve"> </w:t>
      </w:r>
      <w:r w:rsidR="003976F8" w:rsidRPr="001D0A99">
        <w:rPr>
          <w:rFonts w:asciiTheme="minorHAnsi" w:hAnsiTheme="minorHAnsi" w:cstheme="minorHAnsi"/>
        </w:rPr>
        <w:t>India</w:t>
      </w:r>
      <w:r w:rsidR="003976F8" w:rsidRPr="001D0A99">
        <w:rPr>
          <w:rFonts w:asciiTheme="minorHAnsi" w:hAnsiTheme="minorHAnsi" w:cstheme="minorHAnsi"/>
          <w:spacing w:val="-8"/>
        </w:rPr>
        <w:t xml:space="preserve"> </w:t>
      </w:r>
      <w:r w:rsidR="003976F8" w:rsidRPr="001D0A99">
        <w:rPr>
          <w:rFonts w:asciiTheme="minorHAnsi" w:hAnsiTheme="minorHAnsi" w:cstheme="minorHAnsi"/>
        </w:rPr>
        <w:t>as</w:t>
      </w:r>
      <w:r w:rsidR="003976F8" w:rsidRPr="001D0A99">
        <w:rPr>
          <w:rFonts w:asciiTheme="minorHAnsi" w:hAnsiTheme="minorHAnsi" w:cstheme="minorHAnsi"/>
          <w:spacing w:val="-8"/>
        </w:rPr>
        <w:t xml:space="preserve"> </w:t>
      </w:r>
      <w:r w:rsidR="003976F8" w:rsidRPr="001D0A99">
        <w:rPr>
          <w:rFonts w:asciiTheme="minorHAnsi" w:hAnsiTheme="minorHAnsi" w:cstheme="minorHAnsi"/>
        </w:rPr>
        <w:t>per</w:t>
      </w:r>
      <w:r w:rsidR="003976F8" w:rsidRPr="001D0A99">
        <w:rPr>
          <w:rFonts w:asciiTheme="minorHAnsi" w:hAnsiTheme="minorHAnsi" w:cstheme="minorHAnsi"/>
          <w:spacing w:val="-9"/>
        </w:rPr>
        <w:t xml:space="preserve"> </w:t>
      </w:r>
      <w:r w:rsidR="003976F8" w:rsidRPr="001D0A99">
        <w:rPr>
          <w:rFonts w:asciiTheme="minorHAnsi" w:hAnsiTheme="minorHAnsi" w:cstheme="minorHAnsi"/>
        </w:rPr>
        <w:t>provisions</w:t>
      </w:r>
      <w:r w:rsidR="003976F8" w:rsidRPr="001D0A99">
        <w:rPr>
          <w:rFonts w:asciiTheme="minorHAnsi" w:hAnsiTheme="minorHAnsi" w:cstheme="minorHAnsi"/>
          <w:spacing w:val="-9"/>
        </w:rPr>
        <w:t xml:space="preserve"> </w:t>
      </w:r>
      <w:r w:rsidR="003976F8" w:rsidRPr="001D0A99">
        <w:rPr>
          <w:rFonts w:asciiTheme="minorHAnsi" w:hAnsiTheme="minorHAnsi" w:cstheme="minorHAnsi"/>
        </w:rPr>
        <w:t>of</w:t>
      </w:r>
      <w:r w:rsidR="003976F8" w:rsidRPr="001D0A99">
        <w:rPr>
          <w:rFonts w:asciiTheme="minorHAnsi" w:hAnsiTheme="minorHAnsi" w:cstheme="minorHAnsi"/>
          <w:spacing w:val="-9"/>
        </w:rPr>
        <w:t xml:space="preserve"> </w:t>
      </w:r>
      <w:r w:rsidR="003976F8">
        <w:rPr>
          <w:rFonts w:asciiTheme="minorHAnsi" w:hAnsiTheme="minorHAnsi" w:cstheme="minorHAnsi"/>
          <w:spacing w:val="-9"/>
        </w:rPr>
        <w:t>the Act</w:t>
      </w:r>
      <w:r w:rsidR="003976F8" w:rsidRPr="001D0A99">
        <w:rPr>
          <w:rFonts w:asciiTheme="minorHAnsi" w:hAnsiTheme="minorHAnsi" w:cstheme="minorHAnsi"/>
        </w:rPr>
        <w:t xml:space="preserve">. </w:t>
      </w:r>
      <w:r w:rsidR="003976F8">
        <w:rPr>
          <w:rFonts w:asciiTheme="minorHAnsi" w:hAnsiTheme="minorHAnsi" w:cstheme="minorHAnsi"/>
        </w:rPr>
        <w:t xml:space="preserve"> </w:t>
      </w:r>
      <w:r w:rsidRPr="00334701">
        <w:rPr>
          <w:rFonts w:asciiTheme="minorHAnsi" w:hAnsiTheme="minorHAnsi" w:cstheme="minorHAnsi"/>
        </w:rPr>
        <w:t>In the event of I would have</w:t>
      </w:r>
      <w:r w:rsidRPr="00334701">
        <w:rPr>
          <w:rFonts w:asciiTheme="minorHAnsi" w:hAnsiTheme="minorHAnsi" w:cstheme="minorHAnsi"/>
          <w:spacing w:val="3"/>
        </w:rPr>
        <w:t xml:space="preserve"> </w:t>
      </w:r>
      <w:r w:rsidRPr="00334701">
        <w:rPr>
          <w:rFonts w:asciiTheme="minorHAnsi" w:hAnsiTheme="minorHAnsi" w:cstheme="minorHAnsi"/>
        </w:rPr>
        <w:t>a</w:t>
      </w:r>
      <w:r w:rsidR="00F10A65" w:rsidRPr="00334701">
        <w:rPr>
          <w:rFonts w:asciiTheme="minorHAnsi" w:hAnsiTheme="minorHAnsi" w:cstheme="minorHAnsi"/>
        </w:rPr>
        <w:t xml:space="preserve"> </w:t>
      </w:r>
      <w:r w:rsidRPr="00334701">
        <w:rPr>
          <w:rFonts w:asciiTheme="minorHAnsi" w:hAnsiTheme="minorHAnsi" w:cstheme="minorHAnsi"/>
        </w:rPr>
        <w:t>P.E. or fixed base in India</w:t>
      </w:r>
      <w:r w:rsidR="003976F8">
        <w:rPr>
          <w:rFonts w:asciiTheme="minorHAnsi" w:hAnsiTheme="minorHAnsi" w:cstheme="minorHAnsi"/>
        </w:rPr>
        <w:t xml:space="preserve"> </w:t>
      </w:r>
      <w:r w:rsidR="003976F8" w:rsidRPr="001D0A99">
        <w:rPr>
          <w:rFonts w:asciiTheme="minorHAnsi" w:hAnsiTheme="minorHAnsi" w:cstheme="minorHAnsi"/>
        </w:rPr>
        <w:t>or Dividend income is attributable/</w:t>
      </w:r>
      <w:r w:rsidR="003976F8">
        <w:rPr>
          <w:rFonts w:asciiTheme="minorHAnsi" w:hAnsiTheme="minorHAnsi" w:cstheme="minorHAnsi"/>
        </w:rPr>
        <w:t xml:space="preserve"> </w:t>
      </w:r>
      <w:r w:rsidR="003976F8" w:rsidRPr="001D0A99">
        <w:rPr>
          <w:rFonts w:asciiTheme="minorHAnsi" w:hAnsiTheme="minorHAnsi" w:cstheme="minorHAnsi"/>
        </w:rPr>
        <w:t>effectively connected to such P.E</w:t>
      </w:r>
      <w:r w:rsidRPr="00334701">
        <w:rPr>
          <w:rFonts w:asciiTheme="minorHAnsi" w:hAnsiTheme="minorHAnsi" w:cstheme="minorHAnsi"/>
        </w:rPr>
        <w:t>., I acknowledge my obligation to inform you forthwith with necessary details.</w:t>
      </w:r>
    </w:p>
    <w:p w14:paraId="0C95733F" w14:textId="77777777" w:rsidR="003976F8" w:rsidRDefault="003976F8" w:rsidP="00680F37">
      <w:pPr>
        <w:pStyle w:val="ListParagraph"/>
        <w:tabs>
          <w:tab w:val="left" w:pos="641"/>
        </w:tabs>
        <w:ind w:right="116" w:firstLine="0"/>
        <w:jc w:val="left"/>
        <w:rPr>
          <w:rFonts w:asciiTheme="minorHAnsi" w:hAnsiTheme="minorHAnsi" w:cstheme="minorHAnsi"/>
        </w:rPr>
      </w:pPr>
    </w:p>
    <w:p w14:paraId="14BB4574" w14:textId="72ABC453" w:rsidR="003976F8" w:rsidRPr="00DA7BA0" w:rsidRDefault="003976F8" w:rsidP="003976F8">
      <w:pPr>
        <w:pStyle w:val="ListParagraph"/>
        <w:numPr>
          <w:ilvl w:val="0"/>
          <w:numId w:val="1"/>
        </w:numPr>
        <w:tabs>
          <w:tab w:val="left" w:pos="641"/>
        </w:tabs>
        <w:ind w:right="116"/>
        <w:jc w:val="both"/>
        <w:rPr>
          <w:rFonts w:asciiTheme="minorHAnsi" w:hAnsiTheme="minorHAnsi" w:cstheme="minorHAnsi"/>
        </w:rPr>
      </w:pPr>
      <w:r>
        <w:rPr>
          <w:rFonts w:asciiTheme="minorHAnsi" w:hAnsiTheme="minorHAnsi" w:cstheme="minorHAnsi"/>
        </w:rPr>
        <w:t>I</w:t>
      </w:r>
      <w:r w:rsidRPr="00DA7BA0">
        <w:rPr>
          <w:rFonts w:asciiTheme="minorHAnsi" w:hAnsiTheme="minorHAnsi" w:cstheme="minorHAnsi"/>
        </w:rPr>
        <w:t xml:space="preserve"> confirm that </w:t>
      </w:r>
      <w:r>
        <w:rPr>
          <w:rFonts w:asciiTheme="minorHAnsi" w:hAnsiTheme="minorHAnsi" w:cstheme="minorHAnsi"/>
        </w:rPr>
        <w:t>I</w:t>
      </w:r>
      <w:r w:rsidRPr="00DA7BA0">
        <w:rPr>
          <w:rFonts w:asciiTheme="minorHAnsi" w:hAnsiTheme="minorHAnsi" w:cstheme="minorHAnsi"/>
        </w:rPr>
        <w:t xml:space="preserve"> satisfy the conditions prescribed under the Limitation of Benefit clause under India- _____</w:t>
      </w:r>
      <w:proofErr w:type="gramStart"/>
      <w:r w:rsidRPr="00DA7BA0">
        <w:rPr>
          <w:rFonts w:asciiTheme="minorHAnsi" w:hAnsiTheme="minorHAnsi" w:cstheme="minorHAnsi"/>
        </w:rPr>
        <w:t>_</w:t>
      </w:r>
      <w:r>
        <w:rPr>
          <w:rFonts w:asciiTheme="minorHAnsi" w:hAnsiTheme="minorHAnsi" w:cstheme="minorHAnsi"/>
        </w:rPr>
        <w:t>(</w:t>
      </w:r>
      <w:proofErr w:type="gramEnd"/>
      <w:r w:rsidRPr="001D0A99">
        <w:rPr>
          <w:rFonts w:asciiTheme="minorHAnsi" w:hAnsiTheme="minorHAnsi" w:cstheme="minorHAnsi"/>
        </w:rPr>
        <w:t>Insert</w:t>
      </w:r>
      <w:r w:rsidRPr="001D0A99">
        <w:rPr>
          <w:rFonts w:asciiTheme="minorHAnsi" w:hAnsiTheme="minorHAnsi" w:cstheme="minorHAnsi"/>
          <w:spacing w:val="-14"/>
        </w:rPr>
        <w:t xml:space="preserve"> </w:t>
      </w:r>
      <w:r w:rsidRPr="001D0A99">
        <w:rPr>
          <w:rFonts w:asciiTheme="minorHAnsi" w:hAnsiTheme="minorHAnsi" w:cstheme="minorHAnsi"/>
        </w:rPr>
        <w:t>country</w:t>
      </w:r>
      <w:r>
        <w:rPr>
          <w:rFonts w:asciiTheme="minorHAnsi" w:hAnsiTheme="minorHAnsi" w:cstheme="minorHAnsi"/>
        </w:rPr>
        <w:t>)</w:t>
      </w:r>
      <w:r w:rsidRPr="00DA7BA0">
        <w:rPr>
          <w:rFonts w:asciiTheme="minorHAnsi" w:hAnsiTheme="minorHAnsi" w:cstheme="minorHAnsi"/>
        </w:rPr>
        <w:t xml:space="preserve"> treaty.  </w:t>
      </w:r>
    </w:p>
    <w:p w14:paraId="509B6689" w14:textId="77777777" w:rsidR="003976F8" w:rsidRPr="00334701" w:rsidRDefault="003976F8" w:rsidP="00680F37">
      <w:pPr>
        <w:pStyle w:val="ListParagraph"/>
        <w:tabs>
          <w:tab w:val="left" w:pos="641"/>
        </w:tabs>
        <w:ind w:right="116" w:firstLine="0"/>
        <w:jc w:val="left"/>
        <w:rPr>
          <w:rFonts w:asciiTheme="minorHAnsi" w:hAnsiTheme="minorHAnsi" w:cstheme="minorHAnsi"/>
        </w:rPr>
      </w:pPr>
    </w:p>
    <w:p w14:paraId="2723F230" w14:textId="77777777" w:rsidR="00543CF8" w:rsidRPr="00334701" w:rsidRDefault="00543CF8">
      <w:pPr>
        <w:pStyle w:val="BodyText"/>
        <w:rPr>
          <w:rFonts w:asciiTheme="minorHAnsi" w:hAnsiTheme="minorHAnsi" w:cstheme="minorHAnsi"/>
          <w:sz w:val="22"/>
          <w:szCs w:val="22"/>
        </w:rPr>
      </w:pPr>
    </w:p>
    <w:p w14:paraId="290EEC49" w14:textId="3226D3BD" w:rsidR="00543CF8" w:rsidRPr="00334701" w:rsidRDefault="00A17FCC" w:rsidP="00E3353D">
      <w:pPr>
        <w:pStyle w:val="BodyText"/>
        <w:ind w:left="100" w:right="119"/>
        <w:jc w:val="both"/>
        <w:rPr>
          <w:rFonts w:asciiTheme="minorHAnsi" w:hAnsiTheme="minorHAnsi" w:cstheme="minorHAnsi"/>
          <w:sz w:val="22"/>
          <w:szCs w:val="22"/>
        </w:rPr>
      </w:pPr>
      <w:r w:rsidRPr="00334701">
        <w:rPr>
          <w:rFonts w:asciiTheme="minorHAnsi" w:hAnsiTheme="minorHAnsi" w:cstheme="minorHAnsi"/>
          <w:sz w:val="22"/>
          <w:szCs w:val="22"/>
        </w:rPr>
        <w:t xml:space="preserve">I further indemnify </w:t>
      </w:r>
      <w:r w:rsidR="002C0FDC">
        <w:rPr>
          <w:rFonts w:asciiTheme="minorHAnsi" w:hAnsiTheme="minorHAnsi" w:cstheme="minorHAnsi"/>
          <w:sz w:val="22"/>
          <w:szCs w:val="22"/>
        </w:rPr>
        <w:t>Mindteck (India)</w:t>
      </w:r>
      <w:r w:rsidR="002C0FDC" w:rsidRPr="00334701">
        <w:rPr>
          <w:rFonts w:asciiTheme="minorHAnsi" w:hAnsiTheme="minorHAnsi" w:cstheme="minorHAnsi"/>
          <w:sz w:val="22"/>
          <w:szCs w:val="22"/>
        </w:rPr>
        <w:t xml:space="preserve"> </w:t>
      </w:r>
      <w:r w:rsidRPr="00334701">
        <w:rPr>
          <w:rFonts w:asciiTheme="minorHAnsi" w:hAnsiTheme="minorHAnsi" w:cstheme="minorHAnsi"/>
          <w:sz w:val="22"/>
          <w:szCs w:val="22"/>
        </w:rPr>
        <w:t xml:space="preserve">Limited for any penal consequences arising out of any acts of commission or omission initiated by </w:t>
      </w:r>
      <w:r w:rsidR="002C0FDC">
        <w:rPr>
          <w:rFonts w:asciiTheme="minorHAnsi" w:hAnsiTheme="minorHAnsi" w:cstheme="minorHAnsi"/>
          <w:sz w:val="22"/>
          <w:szCs w:val="22"/>
        </w:rPr>
        <w:t>Mindteck (India)</w:t>
      </w:r>
      <w:r w:rsidR="002C0FDC" w:rsidRPr="00334701">
        <w:rPr>
          <w:rFonts w:asciiTheme="minorHAnsi" w:hAnsiTheme="minorHAnsi" w:cstheme="minorHAnsi"/>
          <w:sz w:val="22"/>
          <w:szCs w:val="22"/>
        </w:rPr>
        <w:t xml:space="preserve"> </w:t>
      </w:r>
      <w:r w:rsidRPr="00334701">
        <w:rPr>
          <w:rFonts w:asciiTheme="minorHAnsi" w:hAnsiTheme="minorHAnsi" w:cstheme="minorHAnsi"/>
          <w:sz w:val="22"/>
          <w:szCs w:val="22"/>
        </w:rPr>
        <w:t xml:space="preserve">Limited by relying on my above </w:t>
      </w:r>
      <w:r w:rsidR="003976F8" w:rsidRPr="00DA7BA0">
        <w:rPr>
          <w:rFonts w:asciiTheme="minorHAnsi" w:hAnsiTheme="minorHAnsi" w:cstheme="minorHAnsi"/>
          <w:sz w:val="22"/>
          <w:szCs w:val="22"/>
        </w:rPr>
        <w:t>averment</w:t>
      </w:r>
      <w:r w:rsidRPr="00334701">
        <w:rPr>
          <w:rFonts w:asciiTheme="minorHAnsi" w:hAnsiTheme="minorHAnsi" w:cstheme="minorHAnsi"/>
          <w:sz w:val="22"/>
          <w:szCs w:val="22"/>
        </w:rPr>
        <w:t>.</w:t>
      </w:r>
    </w:p>
    <w:p w14:paraId="3C8B85FC" w14:textId="77777777" w:rsidR="00543CF8" w:rsidRPr="00334701" w:rsidRDefault="00543CF8">
      <w:pPr>
        <w:pStyle w:val="BodyText"/>
        <w:rPr>
          <w:rFonts w:asciiTheme="minorHAnsi" w:hAnsiTheme="minorHAnsi" w:cstheme="minorHAnsi"/>
          <w:sz w:val="22"/>
          <w:szCs w:val="22"/>
        </w:rPr>
      </w:pPr>
    </w:p>
    <w:p w14:paraId="4F9FE9BD" w14:textId="77777777" w:rsidR="00543CF8" w:rsidRPr="00334701" w:rsidRDefault="00543CF8">
      <w:pPr>
        <w:pStyle w:val="BodyText"/>
        <w:spacing w:before="1"/>
        <w:rPr>
          <w:rFonts w:asciiTheme="minorHAnsi" w:hAnsiTheme="minorHAnsi" w:cstheme="minorHAnsi"/>
          <w:sz w:val="22"/>
          <w:szCs w:val="22"/>
        </w:rPr>
      </w:pPr>
    </w:p>
    <w:p w14:paraId="44D6E5A8" w14:textId="77777777" w:rsidR="00543CF8" w:rsidRPr="00334701" w:rsidRDefault="00A17FCC">
      <w:pPr>
        <w:pStyle w:val="BodyText"/>
        <w:spacing w:line="480" w:lineRule="auto"/>
        <w:ind w:left="100" w:right="7127"/>
        <w:rPr>
          <w:rFonts w:asciiTheme="minorHAnsi" w:hAnsiTheme="minorHAnsi" w:cstheme="minorHAnsi"/>
          <w:sz w:val="22"/>
          <w:szCs w:val="22"/>
        </w:rPr>
      </w:pPr>
      <w:proofErr w:type="gramStart"/>
      <w:r w:rsidRPr="00334701">
        <w:rPr>
          <w:rFonts w:asciiTheme="minorHAnsi" w:hAnsiTheme="minorHAnsi" w:cstheme="minorHAnsi"/>
          <w:sz w:val="22"/>
          <w:szCs w:val="22"/>
        </w:rPr>
        <w:t>Thanking</w:t>
      </w:r>
      <w:proofErr w:type="gramEnd"/>
      <w:r w:rsidRPr="00334701">
        <w:rPr>
          <w:rFonts w:asciiTheme="minorHAnsi" w:hAnsiTheme="minorHAnsi" w:cstheme="minorHAnsi"/>
          <w:sz w:val="22"/>
          <w:szCs w:val="22"/>
        </w:rPr>
        <w:t xml:space="preserve"> you, Yours Sincerely,</w:t>
      </w:r>
    </w:p>
    <w:p w14:paraId="03352A63" w14:textId="77777777" w:rsidR="00543CF8" w:rsidRPr="00334701" w:rsidRDefault="00543CF8">
      <w:pPr>
        <w:pStyle w:val="BodyText"/>
        <w:rPr>
          <w:rFonts w:asciiTheme="minorHAnsi" w:hAnsiTheme="minorHAnsi" w:cstheme="minorHAnsi"/>
          <w:sz w:val="22"/>
          <w:szCs w:val="22"/>
        </w:rPr>
      </w:pPr>
    </w:p>
    <w:p w14:paraId="29A7CEF7" w14:textId="77777777" w:rsidR="00543CF8" w:rsidRPr="00334701" w:rsidRDefault="006005BE" w:rsidP="00F10A65">
      <w:pPr>
        <w:pStyle w:val="BodyText"/>
        <w:spacing w:before="3"/>
        <w:rPr>
          <w:rFonts w:asciiTheme="minorHAnsi" w:hAnsiTheme="minorHAnsi" w:cstheme="minorHAnsi"/>
          <w:sz w:val="22"/>
          <w:szCs w:val="22"/>
        </w:rPr>
      </w:pPr>
      <w:r>
        <w:rPr>
          <w:rFonts w:asciiTheme="minorHAnsi" w:hAnsiTheme="minorHAnsi" w:cstheme="minorHAnsi"/>
          <w:sz w:val="22"/>
          <w:szCs w:val="22"/>
        </w:rPr>
        <w:pict w14:anchorId="29023D76">
          <v:shape id="_x0000_s2050" style="position:absolute;margin-left:90pt;margin-top:15.75pt;width:102pt;height:.1pt;z-index:-251658752;mso-wrap-distance-left:0;mso-wrap-distance-right:0;mso-position-horizontal-relative:page" coordorigin="1800,315" coordsize="2040,0" path="m1800,315r2040,e" filled="f" strokeweight=".26669mm">
            <v:path arrowok="t"/>
            <w10:wrap type="topAndBottom" anchorx="page"/>
          </v:shape>
        </w:pict>
      </w:r>
    </w:p>
    <w:p w14:paraId="25BB99A6" w14:textId="77777777" w:rsidR="00543CF8" w:rsidRPr="00334701" w:rsidRDefault="00A17FCC">
      <w:pPr>
        <w:pStyle w:val="Heading1"/>
        <w:spacing w:before="90"/>
        <w:rPr>
          <w:rFonts w:asciiTheme="minorHAnsi" w:hAnsiTheme="minorHAnsi" w:cstheme="minorHAnsi"/>
          <w:sz w:val="22"/>
          <w:szCs w:val="22"/>
        </w:rPr>
      </w:pPr>
      <w:r w:rsidRPr="00334701">
        <w:rPr>
          <w:rFonts w:asciiTheme="minorHAnsi" w:hAnsiTheme="minorHAnsi" w:cstheme="minorHAnsi"/>
          <w:sz w:val="22"/>
          <w:szCs w:val="22"/>
        </w:rPr>
        <w:t>Name:</w:t>
      </w:r>
    </w:p>
    <w:sectPr w:rsidR="00543CF8" w:rsidRPr="00334701" w:rsidSect="00E87AC3">
      <w:headerReference w:type="even" r:id="rId7"/>
      <w:headerReference w:type="default" r:id="rId8"/>
      <w:footerReference w:type="even" r:id="rId9"/>
      <w:footerReference w:type="default" r:id="rId10"/>
      <w:headerReference w:type="first" r:id="rId11"/>
      <w:footerReference w:type="first" r:id="rId12"/>
      <w:type w:val="continuous"/>
      <w:pgSz w:w="12240" w:h="15840"/>
      <w:pgMar w:top="1200" w:right="1680" w:bottom="280" w:left="1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B2D43" w14:textId="77777777" w:rsidR="006005BE" w:rsidRDefault="006005BE" w:rsidP="002F2BC3">
      <w:r>
        <w:separator/>
      </w:r>
    </w:p>
  </w:endnote>
  <w:endnote w:type="continuationSeparator" w:id="0">
    <w:p w14:paraId="67C122BE" w14:textId="77777777" w:rsidR="006005BE" w:rsidRDefault="006005BE" w:rsidP="002F2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BC714" w14:textId="77777777" w:rsidR="002F2BC3" w:rsidRDefault="002F2B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20506" w14:textId="77777777" w:rsidR="002F2BC3" w:rsidRDefault="002F2B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1202F" w14:textId="77777777" w:rsidR="002F2BC3" w:rsidRDefault="002F2B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541F2" w14:textId="77777777" w:rsidR="006005BE" w:rsidRDefault="006005BE" w:rsidP="002F2BC3">
      <w:r>
        <w:separator/>
      </w:r>
    </w:p>
  </w:footnote>
  <w:footnote w:type="continuationSeparator" w:id="0">
    <w:p w14:paraId="13B55B60" w14:textId="77777777" w:rsidR="006005BE" w:rsidRDefault="006005BE" w:rsidP="002F2B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9DB6F" w14:textId="77777777" w:rsidR="002F2BC3" w:rsidRDefault="002F2B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69358" w14:textId="77777777" w:rsidR="002F2BC3" w:rsidRDefault="002F2B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6A525" w14:textId="77777777" w:rsidR="002F2BC3" w:rsidRDefault="002F2B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1C2E40"/>
    <w:multiLevelType w:val="hybridMultilevel"/>
    <w:tmpl w:val="64E627DE"/>
    <w:lvl w:ilvl="0" w:tplc="F97EDA6C">
      <w:start w:val="1"/>
      <w:numFmt w:val="decimal"/>
      <w:lvlText w:val="%1."/>
      <w:lvlJc w:val="left"/>
      <w:pPr>
        <w:ind w:left="640" w:hanging="360"/>
        <w:jc w:val="left"/>
      </w:pPr>
      <w:rPr>
        <w:rFonts w:asciiTheme="minorHAnsi" w:eastAsia="Times New Roman" w:hAnsiTheme="minorHAnsi" w:cstheme="minorHAnsi" w:hint="default"/>
        <w:spacing w:val="-6"/>
        <w:w w:val="99"/>
        <w:sz w:val="22"/>
        <w:szCs w:val="22"/>
        <w:lang w:val="en-US" w:eastAsia="en-US" w:bidi="en-US"/>
      </w:rPr>
    </w:lvl>
    <w:lvl w:ilvl="1" w:tplc="AD284572">
      <w:numFmt w:val="bullet"/>
      <w:lvlText w:val="•"/>
      <w:lvlJc w:val="left"/>
      <w:pPr>
        <w:ind w:left="1462" w:hanging="360"/>
      </w:pPr>
      <w:rPr>
        <w:rFonts w:hint="default"/>
        <w:lang w:val="en-US" w:eastAsia="en-US" w:bidi="en-US"/>
      </w:rPr>
    </w:lvl>
    <w:lvl w:ilvl="2" w:tplc="B4CEBB62">
      <w:numFmt w:val="bullet"/>
      <w:lvlText w:val="•"/>
      <w:lvlJc w:val="left"/>
      <w:pPr>
        <w:ind w:left="2284" w:hanging="360"/>
      </w:pPr>
      <w:rPr>
        <w:rFonts w:hint="default"/>
        <w:lang w:val="en-US" w:eastAsia="en-US" w:bidi="en-US"/>
      </w:rPr>
    </w:lvl>
    <w:lvl w:ilvl="3" w:tplc="22F45B3A">
      <w:numFmt w:val="bullet"/>
      <w:lvlText w:val="•"/>
      <w:lvlJc w:val="left"/>
      <w:pPr>
        <w:ind w:left="3106" w:hanging="360"/>
      </w:pPr>
      <w:rPr>
        <w:rFonts w:hint="default"/>
        <w:lang w:val="en-US" w:eastAsia="en-US" w:bidi="en-US"/>
      </w:rPr>
    </w:lvl>
    <w:lvl w:ilvl="4" w:tplc="379E0BBC">
      <w:numFmt w:val="bullet"/>
      <w:lvlText w:val="•"/>
      <w:lvlJc w:val="left"/>
      <w:pPr>
        <w:ind w:left="3928" w:hanging="360"/>
      </w:pPr>
      <w:rPr>
        <w:rFonts w:hint="default"/>
        <w:lang w:val="en-US" w:eastAsia="en-US" w:bidi="en-US"/>
      </w:rPr>
    </w:lvl>
    <w:lvl w:ilvl="5" w:tplc="9F585F44">
      <w:numFmt w:val="bullet"/>
      <w:lvlText w:val="•"/>
      <w:lvlJc w:val="left"/>
      <w:pPr>
        <w:ind w:left="4750" w:hanging="360"/>
      </w:pPr>
      <w:rPr>
        <w:rFonts w:hint="default"/>
        <w:lang w:val="en-US" w:eastAsia="en-US" w:bidi="en-US"/>
      </w:rPr>
    </w:lvl>
    <w:lvl w:ilvl="6" w:tplc="17FA0F30">
      <w:numFmt w:val="bullet"/>
      <w:lvlText w:val="•"/>
      <w:lvlJc w:val="left"/>
      <w:pPr>
        <w:ind w:left="5572" w:hanging="360"/>
      </w:pPr>
      <w:rPr>
        <w:rFonts w:hint="default"/>
        <w:lang w:val="en-US" w:eastAsia="en-US" w:bidi="en-US"/>
      </w:rPr>
    </w:lvl>
    <w:lvl w:ilvl="7" w:tplc="E94486FE">
      <w:numFmt w:val="bullet"/>
      <w:lvlText w:val="•"/>
      <w:lvlJc w:val="left"/>
      <w:pPr>
        <w:ind w:left="6394" w:hanging="360"/>
      </w:pPr>
      <w:rPr>
        <w:rFonts w:hint="default"/>
        <w:lang w:val="en-US" w:eastAsia="en-US" w:bidi="en-US"/>
      </w:rPr>
    </w:lvl>
    <w:lvl w:ilvl="8" w:tplc="64CC5CA6">
      <w:numFmt w:val="bullet"/>
      <w:lvlText w:val="•"/>
      <w:lvlJc w:val="left"/>
      <w:pPr>
        <w:ind w:left="7216" w:hanging="360"/>
      </w:pPr>
      <w:rPr>
        <w:rFonts w:hint="default"/>
        <w:lang w:val="en-US" w:eastAsia="en-US" w:bidi="en-US"/>
      </w:rPr>
    </w:lvl>
  </w:abstractNum>
  <w:abstractNum w:abstractNumId="1" w15:restartNumberingAfterBreak="0">
    <w:nsid w:val="53DB3C73"/>
    <w:multiLevelType w:val="hybridMultilevel"/>
    <w:tmpl w:val="ED06C568"/>
    <w:lvl w:ilvl="0" w:tplc="E31C39F4">
      <w:start w:val="1"/>
      <w:numFmt w:val="decimal"/>
      <w:lvlText w:val="%1."/>
      <w:lvlJc w:val="left"/>
      <w:pPr>
        <w:ind w:left="640" w:hanging="360"/>
        <w:jc w:val="left"/>
      </w:pPr>
      <w:rPr>
        <w:rFonts w:asciiTheme="minorHAnsi" w:eastAsia="Times New Roman" w:hAnsiTheme="minorHAnsi" w:cstheme="minorHAnsi" w:hint="default"/>
        <w:spacing w:val="-30"/>
        <w:w w:val="99"/>
        <w:sz w:val="22"/>
        <w:szCs w:val="22"/>
        <w:lang w:val="en-US" w:eastAsia="en-US" w:bidi="en-US"/>
      </w:rPr>
    </w:lvl>
    <w:lvl w:ilvl="1" w:tplc="DD06B096">
      <w:numFmt w:val="bullet"/>
      <w:lvlText w:val="•"/>
      <w:lvlJc w:val="left"/>
      <w:pPr>
        <w:ind w:left="1462" w:hanging="360"/>
      </w:pPr>
      <w:rPr>
        <w:rFonts w:hint="default"/>
        <w:lang w:val="en-US" w:eastAsia="en-US" w:bidi="en-US"/>
      </w:rPr>
    </w:lvl>
    <w:lvl w:ilvl="2" w:tplc="ED00CDBC">
      <w:numFmt w:val="bullet"/>
      <w:lvlText w:val="•"/>
      <w:lvlJc w:val="left"/>
      <w:pPr>
        <w:ind w:left="2284" w:hanging="360"/>
      </w:pPr>
      <w:rPr>
        <w:rFonts w:hint="default"/>
        <w:lang w:val="en-US" w:eastAsia="en-US" w:bidi="en-US"/>
      </w:rPr>
    </w:lvl>
    <w:lvl w:ilvl="3" w:tplc="2A6A71D6">
      <w:numFmt w:val="bullet"/>
      <w:lvlText w:val="•"/>
      <w:lvlJc w:val="left"/>
      <w:pPr>
        <w:ind w:left="3106" w:hanging="360"/>
      </w:pPr>
      <w:rPr>
        <w:rFonts w:hint="default"/>
        <w:lang w:val="en-US" w:eastAsia="en-US" w:bidi="en-US"/>
      </w:rPr>
    </w:lvl>
    <w:lvl w:ilvl="4" w:tplc="BE38123C">
      <w:numFmt w:val="bullet"/>
      <w:lvlText w:val="•"/>
      <w:lvlJc w:val="left"/>
      <w:pPr>
        <w:ind w:left="3928" w:hanging="360"/>
      </w:pPr>
      <w:rPr>
        <w:rFonts w:hint="default"/>
        <w:lang w:val="en-US" w:eastAsia="en-US" w:bidi="en-US"/>
      </w:rPr>
    </w:lvl>
    <w:lvl w:ilvl="5" w:tplc="EA405EAE">
      <w:numFmt w:val="bullet"/>
      <w:lvlText w:val="•"/>
      <w:lvlJc w:val="left"/>
      <w:pPr>
        <w:ind w:left="4750" w:hanging="360"/>
      </w:pPr>
      <w:rPr>
        <w:rFonts w:hint="default"/>
        <w:lang w:val="en-US" w:eastAsia="en-US" w:bidi="en-US"/>
      </w:rPr>
    </w:lvl>
    <w:lvl w:ilvl="6" w:tplc="8F02BC0A">
      <w:numFmt w:val="bullet"/>
      <w:lvlText w:val="•"/>
      <w:lvlJc w:val="left"/>
      <w:pPr>
        <w:ind w:left="5572" w:hanging="360"/>
      </w:pPr>
      <w:rPr>
        <w:rFonts w:hint="default"/>
        <w:lang w:val="en-US" w:eastAsia="en-US" w:bidi="en-US"/>
      </w:rPr>
    </w:lvl>
    <w:lvl w:ilvl="7" w:tplc="81E0E48E">
      <w:numFmt w:val="bullet"/>
      <w:lvlText w:val="•"/>
      <w:lvlJc w:val="left"/>
      <w:pPr>
        <w:ind w:left="6394" w:hanging="360"/>
      </w:pPr>
      <w:rPr>
        <w:rFonts w:hint="default"/>
        <w:lang w:val="en-US" w:eastAsia="en-US" w:bidi="en-US"/>
      </w:rPr>
    </w:lvl>
    <w:lvl w:ilvl="8" w:tplc="A99C66E4">
      <w:numFmt w:val="bullet"/>
      <w:lvlText w:val="•"/>
      <w:lvlJc w:val="left"/>
      <w:pPr>
        <w:ind w:left="7216" w:hanging="360"/>
      </w:pPr>
      <w:rPr>
        <w:rFonts w:hint="default"/>
        <w:lang w:val="en-US" w:eastAsia="en-US" w:bidi="en-US"/>
      </w:rPr>
    </w:lvl>
  </w:abstractNum>
  <w:num w:numId="1" w16cid:durableId="371196210">
    <w:abstractNumId w:val="1"/>
  </w:num>
  <w:num w:numId="2" w16cid:durableId="1108961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543CF8"/>
    <w:rsid w:val="0003077C"/>
    <w:rsid w:val="002C0FDC"/>
    <w:rsid w:val="002D4F62"/>
    <w:rsid w:val="002F2BC3"/>
    <w:rsid w:val="00334701"/>
    <w:rsid w:val="00366AFA"/>
    <w:rsid w:val="003976F8"/>
    <w:rsid w:val="00437591"/>
    <w:rsid w:val="00543CF8"/>
    <w:rsid w:val="006005BE"/>
    <w:rsid w:val="00680F37"/>
    <w:rsid w:val="006D2232"/>
    <w:rsid w:val="006D42E7"/>
    <w:rsid w:val="007D38C7"/>
    <w:rsid w:val="00903E23"/>
    <w:rsid w:val="00A14141"/>
    <w:rsid w:val="00A17FCC"/>
    <w:rsid w:val="00E3353D"/>
    <w:rsid w:val="00E87AC3"/>
    <w:rsid w:val="00F10A65"/>
    <w:rsid w:val="00F46E2C"/>
    <w:rsid w:val="00F66A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CC528F7"/>
  <w15:docId w15:val="{D0DB2A82-B8A3-410A-8B7B-43CE0F4D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AC3"/>
    <w:rPr>
      <w:rFonts w:ascii="Times New Roman" w:eastAsia="Times New Roman" w:hAnsi="Times New Roman" w:cs="Times New Roman"/>
      <w:lang w:bidi="en-US"/>
    </w:rPr>
  </w:style>
  <w:style w:type="paragraph" w:styleId="Heading1">
    <w:name w:val="heading 1"/>
    <w:basedOn w:val="Normal"/>
    <w:uiPriority w:val="9"/>
    <w:qFormat/>
    <w:rsid w:val="00E87AC3"/>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E87AC3"/>
    <w:rPr>
      <w:sz w:val="24"/>
      <w:szCs w:val="24"/>
    </w:rPr>
  </w:style>
  <w:style w:type="paragraph" w:styleId="ListParagraph">
    <w:name w:val="List Paragraph"/>
    <w:basedOn w:val="Normal"/>
    <w:uiPriority w:val="1"/>
    <w:qFormat/>
    <w:rsid w:val="00E87AC3"/>
    <w:pPr>
      <w:ind w:left="640" w:right="115" w:hanging="360"/>
      <w:jc w:val="both"/>
    </w:pPr>
  </w:style>
  <w:style w:type="paragraph" w:customStyle="1" w:styleId="TableParagraph">
    <w:name w:val="Table Paragraph"/>
    <w:basedOn w:val="Normal"/>
    <w:uiPriority w:val="1"/>
    <w:qFormat/>
    <w:rsid w:val="00E87AC3"/>
  </w:style>
  <w:style w:type="paragraph" w:styleId="Header">
    <w:name w:val="header"/>
    <w:basedOn w:val="Normal"/>
    <w:link w:val="HeaderChar"/>
    <w:uiPriority w:val="99"/>
    <w:unhideWhenUsed/>
    <w:rsid w:val="002F2BC3"/>
    <w:pPr>
      <w:tabs>
        <w:tab w:val="center" w:pos="4680"/>
        <w:tab w:val="right" w:pos="9360"/>
      </w:tabs>
    </w:pPr>
  </w:style>
  <w:style w:type="character" w:customStyle="1" w:styleId="HeaderChar">
    <w:name w:val="Header Char"/>
    <w:basedOn w:val="DefaultParagraphFont"/>
    <w:link w:val="Header"/>
    <w:uiPriority w:val="99"/>
    <w:rsid w:val="002F2BC3"/>
    <w:rPr>
      <w:rFonts w:ascii="Times New Roman" w:eastAsia="Times New Roman" w:hAnsi="Times New Roman" w:cs="Times New Roman"/>
      <w:lang w:bidi="en-US"/>
    </w:rPr>
  </w:style>
  <w:style w:type="paragraph" w:styleId="Footer">
    <w:name w:val="footer"/>
    <w:basedOn w:val="Normal"/>
    <w:link w:val="FooterChar"/>
    <w:uiPriority w:val="99"/>
    <w:unhideWhenUsed/>
    <w:rsid w:val="002F2BC3"/>
    <w:pPr>
      <w:tabs>
        <w:tab w:val="center" w:pos="4680"/>
        <w:tab w:val="right" w:pos="9360"/>
      </w:tabs>
    </w:pPr>
  </w:style>
  <w:style w:type="character" w:customStyle="1" w:styleId="FooterChar">
    <w:name w:val="Footer Char"/>
    <w:basedOn w:val="DefaultParagraphFont"/>
    <w:link w:val="Footer"/>
    <w:uiPriority w:val="99"/>
    <w:rsid w:val="002F2BC3"/>
    <w:rPr>
      <w:rFonts w:ascii="Times New Roman" w:eastAsia="Times New Roman" w:hAnsi="Times New Roman" w:cs="Times New Roman"/>
      <w:lang w:bidi="en-US"/>
    </w:rPr>
  </w:style>
  <w:style w:type="paragraph" w:styleId="Revision">
    <w:name w:val="Revision"/>
    <w:hidden/>
    <w:uiPriority w:val="99"/>
    <w:semiHidden/>
    <w:rsid w:val="003976F8"/>
    <w:pPr>
      <w:widowControl/>
      <w:autoSpaceDE/>
      <w:autoSpaceDN/>
    </w:pPr>
    <w:rPr>
      <w:rFonts w:ascii="Times New Roman" w:eastAsia="Times New Roman" w:hAnsi="Times New Roman"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565</Words>
  <Characters>3222</Characters>
  <Application>Microsoft Office Word</Application>
  <DocSecurity>0</DocSecurity>
  <Lines>26</Lines>
  <Paragraphs>7</Paragraphs>
  <ScaleCrop>false</ScaleCrop>
  <Company/>
  <LinksUpToDate>false</LinksUpToDate>
  <CharactersWithSpaces>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&lt;On letterhead of Pinnacle Global Management LLC&gt;</dc:title>
  <dc:creator>Ostwal</dc:creator>
  <cp:lastModifiedBy>Sathya Raja</cp:lastModifiedBy>
  <cp:revision>13</cp:revision>
  <cp:lastPrinted>2026-07-14T11:18:00Z</cp:lastPrinted>
  <dcterms:created xsi:type="dcterms:W3CDTF">2020-05-27T05:46:00Z</dcterms:created>
  <dcterms:modified xsi:type="dcterms:W3CDTF">2026-07-14T11:18:00Z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2020-05-25T00:00:00Z</vt:filetime>
  </property>
  <property fmtid="{D5CDD505-2E9C-101B-9397-08002B2CF9AE}" pid="3" name="Creator">
    <vt:lpwstr>Microsoft® Word for Office 365</vt:lpwstr>
  </property>
  <property fmtid="{D5CDD505-2E9C-101B-9397-08002B2CF9AE}" pid="4" name="LastSaved">
    <vt:filetime>2020-05-27T00:00:00Z</vt:filetime>
  </property>
</Properties>
</file>